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0559C" w:rsidRPr="0086058F" w:rsidRDefault="003A1E47">
      <w:pPr>
        <w:rPr>
          <w:rFonts w:cstheme="minorHAnsi"/>
          <w:b/>
          <w:bCs/>
          <w:sz w:val="28"/>
          <w:szCs w:val="28"/>
        </w:rPr>
      </w:pPr>
      <w:r w:rsidRPr="0086058F">
        <w:rPr>
          <w:rFonts w:cstheme="minorHAnsi"/>
          <w:b/>
          <w:bCs/>
          <w:sz w:val="28"/>
          <w:szCs w:val="28"/>
        </w:rPr>
        <w:t xml:space="preserve">Gottesdienst </w:t>
      </w:r>
      <w:r w:rsidR="002B6236">
        <w:rPr>
          <w:rFonts w:cstheme="minorHAnsi"/>
          <w:b/>
          <w:bCs/>
          <w:sz w:val="28"/>
          <w:szCs w:val="28"/>
        </w:rPr>
        <w:t>am</w:t>
      </w:r>
      <w:r w:rsidRPr="0086058F">
        <w:rPr>
          <w:rFonts w:cstheme="minorHAnsi"/>
          <w:b/>
          <w:bCs/>
          <w:sz w:val="28"/>
          <w:szCs w:val="28"/>
        </w:rPr>
        <w:t xml:space="preserve"> </w:t>
      </w:r>
      <w:r w:rsidR="00301B39">
        <w:rPr>
          <w:rFonts w:cstheme="minorHAnsi"/>
          <w:b/>
          <w:bCs/>
          <w:sz w:val="28"/>
          <w:szCs w:val="28"/>
        </w:rPr>
        <w:t>Heiligen Abend / Weihnachten</w:t>
      </w:r>
    </w:p>
    <w:p w:rsidR="00301B39" w:rsidRPr="0059400E" w:rsidRDefault="00301B39" w:rsidP="00301B39">
      <w:pPr>
        <w:rPr>
          <w:rFonts w:cstheme="minorHAnsi"/>
          <w:i/>
          <w:iCs/>
          <w:sz w:val="28"/>
          <w:szCs w:val="28"/>
        </w:rPr>
      </w:pPr>
      <w:r w:rsidRPr="0059400E">
        <w:rPr>
          <w:rFonts w:cstheme="minorHAnsi"/>
          <w:i/>
          <w:iCs/>
          <w:sz w:val="28"/>
          <w:szCs w:val="28"/>
        </w:rPr>
        <w:t>Materialien: Wenn möglich das Friedenslicht, kann ab dem 15.12. aus der Kirche geholt werden, Kerzen, Krippe</w:t>
      </w:r>
    </w:p>
    <w:p w:rsidR="00301B39" w:rsidRPr="00EF41DA" w:rsidRDefault="00301B39" w:rsidP="00301B39">
      <w:pPr>
        <w:rPr>
          <w:rFonts w:cstheme="minorHAnsi"/>
          <w:i/>
          <w:iCs/>
          <w:sz w:val="28"/>
          <w:szCs w:val="28"/>
        </w:rPr>
      </w:pPr>
      <w:r w:rsidRPr="00EF41DA">
        <w:rPr>
          <w:rFonts w:cstheme="minorHAnsi"/>
          <w:i/>
          <w:iCs/>
          <w:sz w:val="28"/>
          <w:szCs w:val="28"/>
        </w:rPr>
        <w:t>Wir versammeln uns um oder an der Krippe</w:t>
      </w:r>
    </w:p>
    <w:p w:rsidR="00301B39" w:rsidRPr="00EF41DA" w:rsidRDefault="00301B39" w:rsidP="00301B39">
      <w:pPr>
        <w:autoSpaceDE w:val="0"/>
        <w:autoSpaceDN w:val="0"/>
        <w:adjustRightInd w:val="0"/>
        <w:spacing w:after="0" w:line="240" w:lineRule="auto"/>
        <w:rPr>
          <w:rFonts w:cstheme="minorHAnsi"/>
          <w:b/>
          <w:bCs/>
          <w:sz w:val="28"/>
          <w:szCs w:val="28"/>
        </w:rPr>
      </w:pPr>
    </w:p>
    <w:p w:rsidR="00E037D0" w:rsidRPr="00EF41DA" w:rsidRDefault="00E037D0" w:rsidP="00E037D0">
      <w:pPr>
        <w:autoSpaceDE w:val="0"/>
        <w:autoSpaceDN w:val="0"/>
        <w:adjustRightInd w:val="0"/>
        <w:spacing w:after="0" w:line="240" w:lineRule="auto"/>
        <w:rPr>
          <w:rFonts w:cstheme="minorHAnsi"/>
          <w:b/>
          <w:bCs/>
          <w:sz w:val="28"/>
          <w:szCs w:val="28"/>
        </w:rPr>
      </w:pPr>
      <w:r w:rsidRPr="00EF41DA">
        <w:rPr>
          <w:rFonts w:cstheme="minorHAnsi"/>
          <w:b/>
          <w:bCs/>
          <w:sz w:val="28"/>
          <w:szCs w:val="28"/>
        </w:rPr>
        <w:t>Eröffnung:</w:t>
      </w:r>
    </w:p>
    <w:p w:rsidR="00E037D0" w:rsidRPr="00EF41DA" w:rsidRDefault="00E037D0" w:rsidP="00E037D0">
      <w:pPr>
        <w:autoSpaceDE w:val="0"/>
        <w:autoSpaceDN w:val="0"/>
        <w:adjustRightInd w:val="0"/>
        <w:spacing w:after="0" w:line="240" w:lineRule="auto"/>
        <w:rPr>
          <w:rFonts w:cstheme="minorHAnsi"/>
          <w:sz w:val="28"/>
          <w:szCs w:val="28"/>
        </w:rPr>
      </w:pPr>
      <w:r w:rsidRPr="00EF41DA">
        <w:rPr>
          <w:rFonts w:cstheme="minorHAnsi"/>
          <w:sz w:val="28"/>
          <w:szCs w:val="28"/>
        </w:rPr>
        <w:t>Im Namen des Vaters, des Sohnes und des Heiligen Geistes! Amen.</w:t>
      </w:r>
    </w:p>
    <w:p w:rsidR="00E037D0" w:rsidRPr="00EF41DA" w:rsidRDefault="00E037D0" w:rsidP="00E037D0">
      <w:pPr>
        <w:autoSpaceDE w:val="0"/>
        <w:autoSpaceDN w:val="0"/>
        <w:adjustRightInd w:val="0"/>
        <w:spacing w:after="0" w:line="240" w:lineRule="auto"/>
        <w:rPr>
          <w:rFonts w:cstheme="minorHAnsi"/>
          <w:sz w:val="28"/>
          <w:szCs w:val="28"/>
        </w:rPr>
      </w:pPr>
    </w:p>
    <w:p w:rsidR="00E037D0" w:rsidRPr="00EF41DA" w:rsidRDefault="00E037D0" w:rsidP="00E037D0">
      <w:pPr>
        <w:autoSpaceDE w:val="0"/>
        <w:autoSpaceDN w:val="0"/>
        <w:adjustRightInd w:val="0"/>
        <w:spacing w:after="0" w:line="240" w:lineRule="auto"/>
        <w:rPr>
          <w:rFonts w:cstheme="minorHAnsi"/>
          <w:sz w:val="28"/>
          <w:szCs w:val="28"/>
        </w:rPr>
      </w:pPr>
    </w:p>
    <w:p w:rsidR="00E037D0" w:rsidRDefault="00E037D0" w:rsidP="00E037D0">
      <w:pPr>
        <w:autoSpaceDE w:val="0"/>
        <w:autoSpaceDN w:val="0"/>
        <w:adjustRightInd w:val="0"/>
        <w:spacing w:after="0" w:line="240" w:lineRule="auto"/>
        <w:rPr>
          <w:rFonts w:cstheme="minorHAnsi"/>
          <w:sz w:val="28"/>
          <w:szCs w:val="28"/>
        </w:rPr>
      </w:pPr>
      <w:r w:rsidRPr="00B8246D">
        <w:rPr>
          <w:rFonts w:cstheme="minorHAnsi"/>
          <w:b/>
          <w:bCs/>
          <w:sz w:val="28"/>
          <w:szCs w:val="28"/>
        </w:rPr>
        <w:t>Lied</w:t>
      </w:r>
      <w:r w:rsidRPr="00EF41DA">
        <w:rPr>
          <w:rFonts w:cstheme="minorHAnsi"/>
          <w:sz w:val="28"/>
          <w:szCs w:val="28"/>
        </w:rPr>
        <w:t xml:space="preserve">: </w:t>
      </w:r>
      <w:r>
        <w:rPr>
          <w:rFonts w:cstheme="minorHAnsi"/>
          <w:sz w:val="28"/>
          <w:szCs w:val="28"/>
        </w:rPr>
        <w:t>Stille Nacht</w:t>
      </w:r>
    </w:p>
    <w:p w:rsidR="00B8246D" w:rsidRPr="00EF41DA" w:rsidRDefault="00B8246D" w:rsidP="00E037D0">
      <w:pPr>
        <w:autoSpaceDE w:val="0"/>
        <w:autoSpaceDN w:val="0"/>
        <w:adjustRightInd w:val="0"/>
        <w:spacing w:after="0" w:line="240" w:lineRule="auto"/>
        <w:rPr>
          <w:rFonts w:cstheme="minorHAnsi"/>
          <w:sz w:val="28"/>
          <w:szCs w:val="28"/>
        </w:rPr>
      </w:pPr>
      <w:r>
        <w:rPr>
          <w:rFonts w:cstheme="minorHAnsi"/>
          <w:noProof/>
          <w:sz w:val="28"/>
          <w:szCs w:val="28"/>
        </w:rPr>
        <w:drawing>
          <wp:inline distT="0" distB="0" distL="0" distR="0">
            <wp:extent cx="4750218" cy="6286500"/>
            <wp:effectExtent l="0" t="0" r="0" b="0"/>
            <wp:docPr id="1" name="Grafik 1" descr="Ein Bild, das Text, Quitt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ille Nacht.jpg"/>
                    <pic:cNvPicPr/>
                  </pic:nvPicPr>
                  <pic:blipFill>
                    <a:blip r:embed="rId4">
                      <a:extLst>
                        <a:ext uri="{28A0092B-C50C-407E-A947-70E740481C1C}">
                          <a14:useLocalDpi xmlns:a14="http://schemas.microsoft.com/office/drawing/2010/main" val="0"/>
                        </a:ext>
                      </a:extLst>
                    </a:blip>
                    <a:stretch>
                      <a:fillRect/>
                    </a:stretch>
                  </pic:blipFill>
                  <pic:spPr>
                    <a:xfrm>
                      <a:off x="0" y="0"/>
                      <a:ext cx="4760006" cy="6299453"/>
                    </a:xfrm>
                    <a:prstGeom prst="rect">
                      <a:avLst/>
                    </a:prstGeom>
                  </pic:spPr>
                </pic:pic>
              </a:graphicData>
            </a:graphic>
          </wp:inline>
        </w:drawing>
      </w:r>
    </w:p>
    <w:p w:rsidR="00E037D0" w:rsidRPr="00EF41DA" w:rsidRDefault="00E037D0" w:rsidP="00E037D0">
      <w:pPr>
        <w:autoSpaceDE w:val="0"/>
        <w:autoSpaceDN w:val="0"/>
        <w:adjustRightInd w:val="0"/>
        <w:spacing w:after="0" w:line="240" w:lineRule="auto"/>
        <w:rPr>
          <w:rFonts w:cstheme="minorHAnsi"/>
          <w:sz w:val="28"/>
          <w:szCs w:val="28"/>
        </w:rPr>
      </w:pPr>
    </w:p>
    <w:p w:rsidR="00E037D0" w:rsidRPr="00EF41DA" w:rsidRDefault="00E037D0" w:rsidP="00E037D0">
      <w:pPr>
        <w:autoSpaceDE w:val="0"/>
        <w:autoSpaceDN w:val="0"/>
        <w:adjustRightInd w:val="0"/>
        <w:spacing w:after="0" w:line="240" w:lineRule="auto"/>
        <w:rPr>
          <w:rFonts w:cstheme="minorHAnsi"/>
          <w:b/>
          <w:bCs/>
          <w:sz w:val="28"/>
          <w:szCs w:val="28"/>
        </w:rPr>
      </w:pPr>
      <w:bookmarkStart w:id="0" w:name="_Hlk56876127"/>
      <w:r w:rsidRPr="00EF41DA">
        <w:rPr>
          <w:rFonts w:cstheme="minorHAnsi"/>
          <w:b/>
          <w:bCs/>
          <w:sz w:val="28"/>
          <w:szCs w:val="28"/>
        </w:rPr>
        <w:t>Gebet:</w:t>
      </w:r>
    </w:p>
    <w:p w:rsidR="00E037D0" w:rsidRPr="00EF41DA" w:rsidRDefault="00E037D0" w:rsidP="00E037D0">
      <w:pPr>
        <w:autoSpaceDE w:val="0"/>
        <w:autoSpaceDN w:val="0"/>
        <w:adjustRightInd w:val="0"/>
        <w:spacing w:after="0" w:line="240" w:lineRule="auto"/>
        <w:rPr>
          <w:rFonts w:cstheme="minorHAnsi"/>
          <w:sz w:val="28"/>
          <w:szCs w:val="28"/>
        </w:rPr>
      </w:pPr>
      <w:r w:rsidRPr="00EF41DA">
        <w:rPr>
          <w:rFonts w:cstheme="minorHAnsi"/>
          <w:sz w:val="28"/>
          <w:szCs w:val="28"/>
        </w:rPr>
        <w:lastRenderedPageBreak/>
        <w:t>Guter Gott,</w:t>
      </w:r>
    </w:p>
    <w:p w:rsidR="00E037D0" w:rsidRPr="00EF41DA" w:rsidRDefault="00E037D0" w:rsidP="00E037D0">
      <w:pPr>
        <w:autoSpaceDE w:val="0"/>
        <w:autoSpaceDN w:val="0"/>
        <w:adjustRightInd w:val="0"/>
        <w:spacing w:after="0" w:line="240" w:lineRule="auto"/>
        <w:rPr>
          <w:rFonts w:cstheme="minorHAnsi"/>
          <w:sz w:val="28"/>
          <w:szCs w:val="28"/>
        </w:rPr>
      </w:pPr>
      <w:r w:rsidRPr="00EF41DA">
        <w:rPr>
          <w:rFonts w:cstheme="minorHAnsi"/>
          <w:sz w:val="28"/>
          <w:szCs w:val="28"/>
        </w:rPr>
        <w:t>in Jesus bist du Mensch geworden und uns ganz nahe gekommen.</w:t>
      </w:r>
    </w:p>
    <w:p w:rsidR="00E037D0" w:rsidRPr="00EF41DA" w:rsidRDefault="00E037D0" w:rsidP="00E037D0">
      <w:pPr>
        <w:autoSpaceDE w:val="0"/>
        <w:autoSpaceDN w:val="0"/>
        <w:adjustRightInd w:val="0"/>
        <w:spacing w:after="0" w:line="240" w:lineRule="auto"/>
        <w:rPr>
          <w:rFonts w:cstheme="minorHAnsi"/>
          <w:sz w:val="28"/>
          <w:szCs w:val="28"/>
        </w:rPr>
      </w:pPr>
      <w:r w:rsidRPr="00EF41DA">
        <w:rPr>
          <w:rFonts w:cstheme="minorHAnsi"/>
          <w:sz w:val="28"/>
          <w:szCs w:val="28"/>
        </w:rPr>
        <w:t>Nimm dieser Zeit die Furcht und schenke Zuversicht und treue Zeugen für die Botschaft deines Sohnes. Lass uns darauf vertrauen, dass unser Leben in seiner Hand geborgen ist.</w:t>
      </w:r>
    </w:p>
    <w:p w:rsidR="00E037D0" w:rsidRPr="00EF41DA" w:rsidRDefault="00E037D0" w:rsidP="00E037D0">
      <w:pPr>
        <w:rPr>
          <w:rFonts w:cstheme="minorHAnsi"/>
          <w:sz w:val="28"/>
          <w:szCs w:val="28"/>
        </w:rPr>
      </w:pPr>
      <w:r w:rsidRPr="00EF41DA">
        <w:rPr>
          <w:rFonts w:cstheme="minorHAnsi"/>
          <w:sz w:val="28"/>
          <w:szCs w:val="28"/>
        </w:rPr>
        <w:t>Amen.</w:t>
      </w:r>
    </w:p>
    <w:p w:rsidR="00E037D0" w:rsidRPr="00EF41DA" w:rsidRDefault="00E037D0" w:rsidP="00E037D0">
      <w:pPr>
        <w:rPr>
          <w:rFonts w:cstheme="minorHAnsi"/>
          <w:sz w:val="28"/>
          <w:szCs w:val="28"/>
        </w:rPr>
      </w:pPr>
      <w:r w:rsidRPr="00EF41DA">
        <w:rPr>
          <w:rFonts w:cstheme="minorHAnsi"/>
          <w:b/>
          <w:bCs/>
          <w:sz w:val="28"/>
          <w:szCs w:val="28"/>
        </w:rPr>
        <w:t xml:space="preserve">Verteilen des Friedenslichtes </w:t>
      </w:r>
      <w:r w:rsidRPr="00EF41DA">
        <w:rPr>
          <w:rFonts w:cstheme="minorHAnsi"/>
          <w:b/>
          <w:bCs/>
          <w:sz w:val="28"/>
          <w:szCs w:val="28"/>
        </w:rPr>
        <w:br/>
      </w:r>
      <w:r w:rsidRPr="00EF41DA">
        <w:rPr>
          <w:rFonts w:cstheme="minorHAnsi"/>
          <w:sz w:val="28"/>
          <w:szCs w:val="28"/>
        </w:rPr>
        <w:t>(oder eines anderen Lichtes, wenn Sie das Friedenslicht nicht haben.)</w:t>
      </w:r>
    </w:p>
    <w:p w:rsidR="00E037D0" w:rsidRPr="00EF41DA" w:rsidRDefault="00E037D0" w:rsidP="00E037D0">
      <w:pPr>
        <w:rPr>
          <w:rFonts w:cstheme="minorHAnsi"/>
          <w:sz w:val="28"/>
          <w:szCs w:val="28"/>
        </w:rPr>
      </w:pPr>
      <w:r w:rsidRPr="00EF41DA">
        <w:rPr>
          <w:rFonts w:cstheme="minorHAnsi"/>
          <w:b/>
          <w:bCs/>
          <w:sz w:val="28"/>
          <w:szCs w:val="28"/>
        </w:rPr>
        <w:t>Einleitung:</w:t>
      </w:r>
      <w:r w:rsidRPr="00EF41DA">
        <w:rPr>
          <w:rFonts w:cstheme="minorHAnsi"/>
          <w:sz w:val="28"/>
          <w:szCs w:val="28"/>
        </w:rPr>
        <w:t xml:space="preserve"> </w:t>
      </w:r>
      <w:r w:rsidRPr="00EF41DA">
        <w:rPr>
          <w:rFonts w:cstheme="minorHAnsi"/>
          <w:sz w:val="28"/>
          <w:szCs w:val="28"/>
        </w:rPr>
        <w:br/>
        <w:t>Es ist eine Tradition, das (Friedens-)Licht untereinander zu verteilen, die Kerzen mit nach Hause zu nehmen und dort aufzubewahren. Kerzen, die die Botschaft des Weihnachtsfestes in sich tragen: „In der tiefsten Dunkelheit scheint auf das Licht des Lebens“</w:t>
      </w:r>
    </w:p>
    <w:p w:rsidR="00E037D0" w:rsidRDefault="00E037D0" w:rsidP="00E037D0">
      <w:pPr>
        <w:rPr>
          <w:rFonts w:cstheme="minorHAnsi"/>
          <w:sz w:val="28"/>
          <w:szCs w:val="28"/>
        </w:rPr>
      </w:pPr>
      <w:r w:rsidRPr="00EF41DA">
        <w:rPr>
          <w:rFonts w:cstheme="minorHAnsi"/>
          <w:b/>
          <w:bCs/>
          <w:sz w:val="28"/>
          <w:szCs w:val="28"/>
        </w:rPr>
        <w:t>Lied:</w:t>
      </w:r>
      <w:r w:rsidRPr="00EF41DA">
        <w:rPr>
          <w:rFonts w:cstheme="minorHAnsi"/>
          <w:sz w:val="28"/>
          <w:szCs w:val="28"/>
        </w:rPr>
        <w:t xml:space="preserve"> Tragt in die Welt nun ein Licht </w:t>
      </w:r>
    </w:p>
    <w:p w:rsidR="00B8246D" w:rsidRPr="00EF41DA" w:rsidRDefault="00B8246D" w:rsidP="00E037D0">
      <w:pPr>
        <w:rPr>
          <w:rFonts w:cstheme="minorHAnsi"/>
          <w:sz w:val="28"/>
          <w:szCs w:val="28"/>
        </w:rPr>
      </w:pPr>
      <w:r>
        <w:rPr>
          <w:rFonts w:cstheme="minorHAnsi"/>
          <w:noProof/>
          <w:sz w:val="28"/>
          <w:szCs w:val="28"/>
        </w:rPr>
        <w:drawing>
          <wp:inline distT="0" distB="0" distL="0" distR="0">
            <wp:extent cx="6277837" cy="1981200"/>
            <wp:effectExtent l="0" t="0" r="889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ragt in die Welt nun ein Licht.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6281481" cy="1982350"/>
                    </a:xfrm>
                    <a:prstGeom prst="rect">
                      <a:avLst/>
                    </a:prstGeom>
                  </pic:spPr>
                </pic:pic>
              </a:graphicData>
            </a:graphic>
          </wp:inline>
        </w:drawing>
      </w:r>
    </w:p>
    <w:bookmarkEnd w:id="0"/>
    <w:p w:rsidR="00E037D0" w:rsidRDefault="00E037D0" w:rsidP="00E037D0">
      <w:pPr>
        <w:rPr>
          <w:rFonts w:cstheme="minorHAnsi"/>
          <w:b/>
          <w:bCs/>
          <w:sz w:val="28"/>
          <w:szCs w:val="28"/>
        </w:rPr>
      </w:pPr>
      <w:r>
        <w:rPr>
          <w:rFonts w:cstheme="minorHAnsi"/>
          <w:b/>
          <w:bCs/>
          <w:sz w:val="28"/>
          <w:szCs w:val="28"/>
        </w:rPr>
        <w:t>Kyrie:</w:t>
      </w:r>
    </w:p>
    <w:p w:rsidR="00E037D0" w:rsidRPr="0059400E" w:rsidRDefault="00E037D0" w:rsidP="00E037D0">
      <w:pPr>
        <w:rPr>
          <w:rFonts w:cstheme="minorHAnsi"/>
          <w:sz w:val="28"/>
          <w:szCs w:val="28"/>
        </w:rPr>
      </w:pPr>
      <w:r w:rsidRPr="0059400E">
        <w:rPr>
          <w:rFonts w:cstheme="minorHAnsi"/>
          <w:sz w:val="28"/>
          <w:szCs w:val="28"/>
        </w:rPr>
        <w:t>Herr Jesus Christus,</w:t>
      </w:r>
      <w:r>
        <w:rPr>
          <w:rFonts w:cstheme="minorHAnsi"/>
          <w:sz w:val="28"/>
          <w:szCs w:val="28"/>
        </w:rPr>
        <w:t xml:space="preserve"> </w:t>
      </w:r>
      <w:r>
        <w:rPr>
          <w:rFonts w:cstheme="minorHAnsi"/>
          <w:sz w:val="28"/>
          <w:szCs w:val="28"/>
        </w:rPr>
        <w:br/>
      </w:r>
      <w:r w:rsidR="00B8246D">
        <w:rPr>
          <w:rFonts w:cstheme="minorHAnsi"/>
          <w:sz w:val="28"/>
          <w:szCs w:val="28"/>
        </w:rPr>
        <w:t>d</w:t>
      </w:r>
      <w:r w:rsidRPr="0059400E">
        <w:rPr>
          <w:rFonts w:cstheme="minorHAnsi"/>
          <w:sz w:val="28"/>
          <w:szCs w:val="28"/>
        </w:rPr>
        <w:t>ie Liebe zu uns Menschen drängte dich zur Erde.</w:t>
      </w:r>
      <w:r>
        <w:rPr>
          <w:rFonts w:cstheme="minorHAnsi"/>
          <w:sz w:val="28"/>
          <w:szCs w:val="28"/>
        </w:rPr>
        <w:br/>
        <w:t>-</w:t>
      </w:r>
      <w:r w:rsidRPr="0059400E">
        <w:rPr>
          <w:rFonts w:cstheme="minorHAnsi"/>
          <w:sz w:val="28"/>
          <w:szCs w:val="28"/>
        </w:rPr>
        <w:t xml:space="preserve"> Herr, erbarme dich.</w:t>
      </w:r>
    </w:p>
    <w:p w:rsidR="00E037D0" w:rsidRPr="0059400E" w:rsidRDefault="00E037D0" w:rsidP="00E037D0">
      <w:pPr>
        <w:rPr>
          <w:rFonts w:cstheme="minorHAnsi"/>
          <w:sz w:val="28"/>
          <w:szCs w:val="28"/>
        </w:rPr>
      </w:pPr>
    </w:p>
    <w:p w:rsidR="00E037D0" w:rsidRPr="0059400E" w:rsidRDefault="00E037D0" w:rsidP="00E037D0">
      <w:pPr>
        <w:rPr>
          <w:rFonts w:cstheme="minorHAnsi"/>
          <w:sz w:val="28"/>
          <w:szCs w:val="28"/>
        </w:rPr>
      </w:pPr>
      <w:r w:rsidRPr="0059400E">
        <w:rPr>
          <w:rFonts w:cstheme="minorHAnsi"/>
          <w:sz w:val="28"/>
          <w:szCs w:val="28"/>
        </w:rPr>
        <w:t>Du hast dich erniedrigt und nahmst menschliche Gestalt an.</w:t>
      </w:r>
      <w:r>
        <w:rPr>
          <w:rFonts w:cstheme="minorHAnsi"/>
          <w:sz w:val="28"/>
          <w:szCs w:val="28"/>
        </w:rPr>
        <w:br/>
        <w:t>-</w:t>
      </w:r>
      <w:r w:rsidRPr="0059400E">
        <w:rPr>
          <w:rFonts w:cstheme="minorHAnsi"/>
          <w:sz w:val="28"/>
          <w:szCs w:val="28"/>
        </w:rPr>
        <w:t xml:space="preserve"> Christus, erbarme dich.</w:t>
      </w:r>
    </w:p>
    <w:p w:rsidR="00E037D0" w:rsidRPr="0059400E" w:rsidRDefault="00E037D0" w:rsidP="00E037D0">
      <w:pPr>
        <w:rPr>
          <w:rFonts w:cstheme="minorHAnsi"/>
          <w:sz w:val="28"/>
          <w:szCs w:val="28"/>
        </w:rPr>
      </w:pPr>
    </w:p>
    <w:p w:rsidR="00E037D0" w:rsidRDefault="00E037D0" w:rsidP="00E037D0">
      <w:pPr>
        <w:rPr>
          <w:rFonts w:cstheme="minorHAnsi"/>
          <w:sz w:val="28"/>
          <w:szCs w:val="28"/>
        </w:rPr>
      </w:pPr>
      <w:r w:rsidRPr="0059400E">
        <w:rPr>
          <w:rFonts w:cstheme="minorHAnsi"/>
          <w:sz w:val="28"/>
          <w:szCs w:val="28"/>
        </w:rPr>
        <w:t xml:space="preserve">Zur Vollendung unseres Lebens werden wir teilhaben an deiner Herrlichkeit. </w:t>
      </w:r>
      <w:r>
        <w:rPr>
          <w:rFonts w:cstheme="minorHAnsi"/>
          <w:sz w:val="28"/>
          <w:szCs w:val="28"/>
        </w:rPr>
        <w:br/>
        <w:t xml:space="preserve">- </w:t>
      </w:r>
      <w:r w:rsidRPr="0059400E">
        <w:rPr>
          <w:rFonts w:cstheme="minorHAnsi"/>
          <w:sz w:val="28"/>
          <w:szCs w:val="28"/>
        </w:rPr>
        <w:t>Herr, erbarme dich</w:t>
      </w:r>
    </w:p>
    <w:p w:rsidR="00E037D0" w:rsidRPr="0059400E" w:rsidRDefault="00E037D0" w:rsidP="00E037D0">
      <w:pPr>
        <w:rPr>
          <w:rFonts w:cstheme="minorHAnsi"/>
          <w:sz w:val="28"/>
          <w:szCs w:val="28"/>
        </w:rPr>
      </w:pPr>
      <w:r w:rsidRPr="0059400E">
        <w:rPr>
          <w:rFonts w:cstheme="minorHAnsi"/>
          <w:sz w:val="28"/>
          <w:szCs w:val="28"/>
        </w:rPr>
        <w:t>Der Gott des Lebens erbarme sich, er befreie uns von allem, was Leben verhindert,</w:t>
      </w:r>
      <w:r>
        <w:rPr>
          <w:rFonts w:cstheme="minorHAnsi"/>
          <w:sz w:val="28"/>
          <w:szCs w:val="28"/>
        </w:rPr>
        <w:t xml:space="preserve"> </w:t>
      </w:r>
      <w:r w:rsidRPr="0059400E">
        <w:rPr>
          <w:rFonts w:cstheme="minorHAnsi"/>
          <w:sz w:val="28"/>
          <w:szCs w:val="28"/>
        </w:rPr>
        <w:t>er nehme von uns Schuld und Sünde</w:t>
      </w:r>
      <w:r>
        <w:rPr>
          <w:rFonts w:cstheme="minorHAnsi"/>
          <w:sz w:val="28"/>
          <w:szCs w:val="28"/>
        </w:rPr>
        <w:t xml:space="preserve"> </w:t>
      </w:r>
      <w:r w:rsidRPr="0059400E">
        <w:rPr>
          <w:rFonts w:cstheme="minorHAnsi"/>
          <w:sz w:val="28"/>
          <w:szCs w:val="28"/>
        </w:rPr>
        <w:t xml:space="preserve"> und führe uns zu einem ewigen Leben.</w:t>
      </w:r>
      <w:r>
        <w:rPr>
          <w:rFonts w:cstheme="minorHAnsi"/>
          <w:sz w:val="28"/>
          <w:szCs w:val="28"/>
        </w:rPr>
        <w:t xml:space="preserve"> Amen</w:t>
      </w:r>
    </w:p>
    <w:p w:rsidR="00E037D0" w:rsidRPr="00EF41DA" w:rsidRDefault="00E037D0" w:rsidP="00E037D0">
      <w:pPr>
        <w:rPr>
          <w:rFonts w:cstheme="minorHAnsi"/>
          <w:sz w:val="28"/>
          <w:szCs w:val="28"/>
        </w:rPr>
      </w:pPr>
      <w:r w:rsidRPr="00EF41DA">
        <w:rPr>
          <w:rFonts w:cstheme="minorHAnsi"/>
          <w:b/>
          <w:bCs/>
          <w:sz w:val="28"/>
          <w:szCs w:val="28"/>
        </w:rPr>
        <w:lastRenderedPageBreak/>
        <w:t>Gebet</w:t>
      </w:r>
      <w:r w:rsidRPr="00EF41DA">
        <w:rPr>
          <w:rFonts w:cstheme="minorHAnsi"/>
          <w:sz w:val="28"/>
          <w:szCs w:val="28"/>
        </w:rPr>
        <w:t xml:space="preserve">: </w:t>
      </w:r>
    </w:p>
    <w:p w:rsidR="00E037D0" w:rsidRPr="00EF41DA" w:rsidRDefault="00E037D0" w:rsidP="00E037D0">
      <w:pPr>
        <w:rPr>
          <w:rFonts w:cstheme="minorHAnsi"/>
          <w:sz w:val="28"/>
          <w:szCs w:val="28"/>
        </w:rPr>
      </w:pPr>
      <w:r w:rsidRPr="0059400E">
        <w:rPr>
          <w:rFonts w:cstheme="minorHAnsi"/>
          <w:sz w:val="28"/>
          <w:szCs w:val="28"/>
        </w:rPr>
        <w:t xml:space="preserve">Herr, unser Gott, </w:t>
      </w:r>
      <w:r>
        <w:rPr>
          <w:rFonts w:cstheme="minorHAnsi"/>
          <w:sz w:val="28"/>
          <w:szCs w:val="28"/>
        </w:rPr>
        <w:br/>
        <w:t>i</w:t>
      </w:r>
      <w:r w:rsidRPr="0059400E">
        <w:rPr>
          <w:rFonts w:cstheme="minorHAnsi"/>
          <w:sz w:val="28"/>
          <w:szCs w:val="28"/>
        </w:rPr>
        <w:t>n dieser hochheiligen Nacht ist uns das wahre Licht aufgestrahlt. La</w:t>
      </w:r>
      <w:r>
        <w:rPr>
          <w:rFonts w:cstheme="minorHAnsi"/>
          <w:sz w:val="28"/>
          <w:szCs w:val="28"/>
        </w:rPr>
        <w:t>ss</w:t>
      </w:r>
      <w:r w:rsidRPr="0059400E">
        <w:rPr>
          <w:rFonts w:cstheme="minorHAnsi"/>
          <w:sz w:val="28"/>
          <w:szCs w:val="28"/>
        </w:rPr>
        <w:t xml:space="preserve"> uns dieses Geheimnis im Glauben erfassen und bewahren, bis wir im Himmel den unverhüllten Glanz deiner Herrlichkeit schauen. Darum bitten wir durch Jesus Christus. </w:t>
      </w:r>
      <w:r w:rsidRPr="00EF41DA">
        <w:rPr>
          <w:rFonts w:cstheme="minorHAnsi"/>
          <w:sz w:val="28"/>
          <w:szCs w:val="28"/>
        </w:rPr>
        <w:t>Amen.</w:t>
      </w:r>
    </w:p>
    <w:p w:rsidR="00072CA4" w:rsidRPr="00A338BD" w:rsidRDefault="00072CA4" w:rsidP="00072CA4">
      <w:pPr>
        <w:rPr>
          <w:rFonts w:cstheme="minorHAnsi"/>
          <w:b/>
          <w:bCs/>
          <w:sz w:val="28"/>
          <w:szCs w:val="28"/>
        </w:rPr>
      </w:pPr>
      <w:r w:rsidRPr="00A338BD">
        <w:rPr>
          <w:rFonts w:cstheme="minorHAnsi"/>
          <w:b/>
          <w:bCs/>
          <w:sz w:val="28"/>
          <w:szCs w:val="28"/>
        </w:rPr>
        <w:t>Verkündigung des Gotteswortes</w:t>
      </w:r>
    </w:p>
    <w:p w:rsidR="00072CA4" w:rsidRDefault="00072CA4" w:rsidP="00072CA4">
      <w:pPr>
        <w:rPr>
          <w:rFonts w:cstheme="minorHAnsi"/>
          <w:sz w:val="28"/>
          <w:szCs w:val="28"/>
        </w:rPr>
      </w:pPr>
      <w:r w:rsidRPr="0086058F">
        <w:rPr>
          <w:rFonts w:cstheme="minorHAnsi"/>
          <w:sz w:val="28"/>
          <w:szCs w:val="28"/>
        </w:rPr>
        <w:t xml:space="preserve">Lied: </w:t>
      </w:r>
      <w:r w:rsidR="00E037D0">
        <w:rPr>
          <w:rFonts w:cstheme="minorHAnsi"/>
          <w:sz w:val="28"/>
          <w:szCs w:val="28"/>
        </w:rPr>
        <w:t>Engel auf den Feldern singen</w:t>
      </w:r>
    </w:p>
    <w:p w:rsidR="00B8246D" w:rsidRDefault="00B8246D" w:rsidP="00072CA4">
      <w:pPr>
        <w:rPr>
          <w:rFonts w:cstheme="minorHAnsi"/>
          <w:sz w:val="28"/>
          <w:szCs w:val="28"/>
        </w:rPr>
      </w:pPr>
      <w:r>
        <w:rPr>
          <w:rFonts w:cstheme="minorHAnsi"/>
          <w:noProof/>
          <w:sz w:val="28"/>
          <w:szCs w:val="28"/>
        </w:rPr>
        <w:drawing>
          <wp:inline distT="0" distB="0" distL="0" distR="0">
            <wp:extent cx="4619625" cy="6974760"/>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ngel auf den Feldern.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4651134" cy="7022333"/>
                    </a:xfrm>
                    <a:prstGeom prst="rect">
                      <a:avLst/>
                    </a:prstGeom>
                  </pic:spPr>
                </pic:pic>
              </a:graphicData>
            </a:graphic>
          </wp:inline>
        </w:drawing>
      </w:r>
    </w:p>
    <w:p w:rsidR="00E037D0" w:rsidRPr="00E037D0" w:rsidRDefault="00E037D0" w:rsidP="00E037D0">
      <w:pPr>
        <w:rPr>
          <w:rFonts w:cstheme="minorHAnsi"/>
          <w:sz w:val="28"/>
          <w:szCs w:val="28"/>
        </w:rPr>
      </w:pPr>
      <w:r w:rsidRPr="00E037D0">
        <w:rPr>
          <w:rFonts w:cstheme="minorHAnsi"/>
          <w:sz w:val="28"/>
          <w:szCs w:val="28"/>
        </w:rPr>
        <w:lastRenderedPageBreak/>
        <w:t>Aus dem heiligen Evangelium nach Lukas.</w:t>
      </w:r>
    </w:p>
    <w:p w:rsidR="00E037D0" w:rsidRPr="00E037D0" w:rsidRDefault="00E037D0" w:rsidP="00E037D0">
      <w:pPr>
        <w:rPr>
          <w:rFonts w:cstheme="minorHAnsi"/>
          <w:sz w:val="28"/>
          <w:szCs w:val="28"/>
        </w:rPr>
      </w:pPr>
    </w:p>
    <w:p w:rsidR="00E037D0" w:rsidRDefault="00E037D0" w:rsidP="00E037D0">
      <w:pPr>
        <w:rPr>
          <w:rFonts w:cstheme="minorHAnsi"/>
          <w:sz w:val="28"/>
          <w:szCs w:val="28"/>
        </w:rPr>
      </w:pPr>
      <w:bookmarkStart w:id="1" w:name="_GoBack"/>
      <w:bookmarkEnd w:id="1"/>
      <w:r w:rsidRPr="00E037D0">
        <w:rPr>
          <w:rFonts w:cstheme="minorHAnsi"/>
          <w:sz w:val="28"/>
          <w:szCs w:val="28"/>
        </w:rPr>
        <w:t>Es geschah aber in jenen Tagen,</w:t>
      </w:r>
      <w:r>
        <w:rPr>
          <w:rFonts w:cstheme="minorHAnsi"/>
          <w:sz w:val="28"/>
          <w:szCs w:val="28"/>
        </w:rPr>
        <w:t xml:space="preserve"> </w:t>
      </w:r>
      <w:r w:rsidRPr="00E037D0">
        <w:rPr>
          <w:rFonts w:cstheme="minorHAnsi"/>
          <w:sz w:val="28"/>
          <w:szCs w:val="28"/>
        </w:rPr>
        <w:t>dass Kaiser Augustus den Befehl erließ,</w:t>
      </w:r>
      <w:r>
        <w:rPr>
          <w:rFonts w:cstheme="minorHAnsi"/>
          <w:sz w:val="28"/>
          <w:szCs w:val="28"/>
        </w:rPr>
        <w:t xml:space="preserve"> </w:t>
      </w:r>
      <w:r w:rsidRPr="00E037D0">
        <w:rPr>
          <w:rFonts w:cstheme="minorHAnsi"/>
          <w:sz w:val="28"/>
          <w:szCs w:val="28"/>
        </w:rPr>
        <w:t>den ganzen Erdkreis in Steuerlisten einzutragen.</w:t>
      </w:r>
      <w:r>
        <w:rPr>
          <w:rFonts w:cstheme="minorHAnsi"/>
          <w:sz w:val="28"/>
          <w:szCs w:val="28"/>
        </w:rPr>
        <w:t xml:space="preserve"> </w:t>
      </w:r>
      <w:r w:rsidRPr="00E037D0">
        <w:rPr>
          <w:rFonts w:cstheme="minorHAnsi"/>
          <w:sz w:val="28"/>
          <w:szCs w:val="28"/>
        </w:rPr>
        <w:t>Diese Aufzeichnung war die erste; damals war Quirinius Statthalter von Syrien.</w:t>
      </w:r>
      <w:r>
        <w:rPr>
          <w:rFonts w:cstheme="minorHAnsi"/>
          <w:sz w:val="28"/>
          <w:szCs w:val="28"/>
        </w:rPr>
        <w:t xml:space="preserve"> </w:t>
      </w:r>
      <w:r w:rsidRPr="00E037D0">
        <w:rPr>
          <w:rFonts w:cstheme="minorHAnsi"/>
          <w:sz w:val="28"/>
          <w:szCs w:val="28"/>
        </w:rPr>
        <w:t>Da ging jeder in seine Stadt, um sich eintragen zu lassen.</w:t>
      </w:r>
      <w:r>
        <w:rPr>
          <w:rFonts w:cstheme="minorHAnsi"/>
          <w:sz w:val="28"/>
          <w:szCs w:val="28"/>
        </w:rPr>
        <w:t xml:space="preserve"> </w:t>
      </w:r>
      <w:r w:rsidRPr="00E037D0">
        <w:rPr>
          <w:rFonts w:cstheme="minorHAnsi"/>
          <w:sz w:val="28"/>
          <w:szCs w:val="28"/>
        </w:rPr>
        <w:t>So zog auch Josef</w:t>
      </w:r>
      <w:r>
        <w:rPr>
          <w:rFonts w:cstheme="minorHAnsi"/>
          <w:sz w:val="28"/>
          <w:szCs w:val="28"/>
        </w:rPr>
        <w:t xml:space="preserve"> </w:t>
      </w:r>
      <w:r w:rsidRPr="00E037D0">
        <w:rPr>
          <w:rFonts w:cstheme="minorHAnsi"/>
          <w:sz w:val="28"/>
          <w:szCs w:val="28"/>
        </w:rPr>
        <w:t xml:space="preserve">von der Stadt </w:t>
      </w:r>
      <w:proofErr w:type="spellStart"/>
      <w:r w:rsidRPr="00E037D0">
        <w:rPr>
          <w:rFonts w:cstheme="minorHAnsi"/>
          <w:sz w:val="28"/>
          <w:szCs w:val="28"/>
        </w:rPr>
        <w:t>Nazaret</w:t>
      </w:r>
      <w:proofErr w:type="spellEnd"/>
      <w:r w:rsidRPr="00E037D0">
        <w:rPr>
          <w:rFonts w:cstheme="minorHAnsi"/>
          <w:sz w:val="28"/>
          <w:szCs w:val="28"/>
        </w:rPr>
        <w:t xml:space="preserve"> in Galiläa    hinauf nach Judäa in die Stadt Davids, die Betlehem heißt;</w:t>
      </w:r>
      <w:r>
        <w:rPr>
          <w:rFonts w:cstheme="minorHAnsi"/>
          <w:sz w:val="28"/>
          <w:szCs w:val="28"/>
        </w:rPr>
        <w:t xml:space="preserve"> </w:t>
      </w:r>
      <w:r w:rsidRPr="00E037D0">
        <w:rPr>
          <w:rFonts w:cstheme="minorHAnsi"/>
          <w:sz w:val="28"/>
          <w:szCs w:val="28"/>
        </w:rPr>
        <w:t>denn er war aus dem Haus und Geschlecht Davids.</w:t>
      </w:r>
      <w:r>
        <w:rPr>
          <w:rFonts w:cstheme="minorHAnsi"/>
          <w:sz w:val="28"/>
          <w:szCs w:val="28"/>
        </w:rPr>
        <w:t xml:space="preserve"> </w:t>
      </w:r>
      <w:r w:rsidRPr="00E037D0">
        <w:rPr>
          <w:rFonts w:cstheme="minorHAnsi"/>
          <w:sz w:val="28"/>
          <w:szCs w:val="28"/>
        </w:rPr>
        <w:t>Er wollte sich eintragen lassen</w:t>
      </w:r>
      <w:r>
        <w:rPr>
          <w:rFonts w:cstheme="minorHAnsi"/>
          <w:sz w:val="28"/>
          <w:szCs w:val="28"/>
        </w:rPr>
        <w:t xml:space="preserve"> </w:t>
      </w:r>
      <w:r w:rsidRPr="00E037D0">
        <w:rPr>
          <w:rFonts w:cstheme="minorHAnsi"/>
          <w:sz w:val="28"/>
          <w:szCs w:val="28"/>
        </w:rPr>
        <w:t>mit Maria, seiner Verlobten, die ein Kind erwartete.</w:t>
      </w:r>
      <w:r>
        <w:rPr>
          <w:rFonts w:cstheme="minorHAnsi"/>
          <w:sz w:val="28"/>
          <w:szCs w:val="28"/>
        </w:rPr>
        <w:t xml:space="preserve"> </w:t>
      </w:r>
      <w:r w:rsidRPr="00E037D0">
        <w:rPr>
          <w:rFonts w:cstheme="minorHAnsi"/>
          <w:sz w:val="28"/>
          <w:szCs w:val="28"/>
        </w:rPr>
        <w:t>Es geschah, als sie dort waren,</w:t>
      </w:r>
      <w:r>
        <w:rPr>
          <w:rFonts w:cstheme="minorHAnsi"/>
          <w:sz w:val="28"/>
          <w:szCs w:val="28"/>
        </w:rPr>
        <w:t xml:space="preserve"> </w:t>
      </w:r>
      <w:r w:rsidRPr="00E037D0">
        <w:rPr>
          <w:rFonts w:cstheme="minorHAnsi"/>
          <w:sz w:val="28"/>
          <w:szCs w:val="28"/>
        </w:rPr>
        <w:t>da erfüllten sich die Tage, dass sie gebären sollte,</w:t>
      </w:r>
      <w:r>
        <w:rPr>
          <w:rFonts w:cstheme="minorHAnsi"/>
          <w:sz w:val="28"/>
          <w:szCs w:val="28"/>
        </w:rPr>
        <w:t xml:space="preserve"> </w:t>
      </w:r>
      <w:r w:rsidRPr="00E037D0">
        <w:rPr>
          <w:rFonts w:cstheme="minorHAnsi"/>
          <w:sz w:val="28"/>
          <w:szCs w:val="28"/>
        </w:rPr>
        <w:t>und sie gebar ihren Sohn, den Erstgeborenen.</w:t>
      </w:r>
      <w:r>
        <w:rPr>
          <w:rFonts w:cstheme="minorHAnsi"/>
          <w:sz w:val="28"/>
          <w:szCs w:val="28"/>
        </w:rPr>
        <w:t xml:space="preserve"> </w:t>
      </w:r>
      <w:r w:rsidRPr="00E037D0">
        <w:rPr>
          <w:rFonts w:cstheme="minorHAnsi"/>
          <w:sz w:val="28"/>
          <w:szCs w:val="28"/>
        </w:rPr>
        <w:t>Sie wickelte ihn in Windeln</w:t>
      </w:r>
      <w:r>
        <w:rPr>
          <w:rFonts w:cstheme="minorHAnsi"/>
          <w:sz w:val="28"/>
          <w:szCs w:val="28"/>
        </w:rPr>
        <w:t xml:space="preserve"> </w:t>
      </w:r>
      <w:r w:rsidRPr="00E037D0">
        <w:rPr>
          <w:rFonts w:cstheme="minorHAnsi"/>
          <w:sz w:val="28"/>
          <w:szCs w:val="28"/>
        </w:rPr>
        <w:t>und legte ihn in eine Krippe,</w:t>
      </w:r>
      <w:r>
        <w:rPr>
          <w:rFonts w:cstheme="minorHAnsi"/>
          <w:sz w:val="28"/>
          <w:szCs w:val="28"/>
        </w:rPr>
        <w:t xml:space="preserve"> </w:t>
      </w:r>
      <w:r w:rsidRPr="00E037D0">
        <w:rPr>
          <w:rFonts w:cstheme="minorHAnsi"/>
          <w:sz w:val="28"/>
          <w:szCs w:val="28"/>
        </w:rPr>
        <w:t>weil in der Herberge kein Platz für sie war.</w:t>
      </w:r>
      <w:r>
        <w:rPr>
          <w:rFonts w:cstheme="minorHAnsi"/>
          <w:sz w:val="28"/>
          <w:szCs w:val="28"/>
        </w:rPr>
        <w:t xml:space="preserve"> </w:t>
      </w:r>
      <w:r w:rsidRPr="00E037D0">
        <w:rPr>
          <w:rFonts w:cstheme="minorHAnsi"/>
          <w:sz w:val="28"/>
          <w:szCs w:val="28"/>
        </w:rPr>
        <w:t>In dieser Gegend lagerten Hirten auf freiem Feld</w:t>
      </w:r>
      <w:r>
        <w:rPr>
          <w:rFonts w:cstheme="minorHAnsi"/>
          <w:sz w:val="28"/>
          <w:szCs w:val="28"/>
        </w:rPr>
        <w:t xml:space="preserve"> </w:t>
      </w:r>
      <w:r w:rsidRPr="00E037D0">
        <w:rPr>
          <w:rFonts w:cstheme="minorHAnsi"/>
          <w:sz w:val="28"/>
          <w:szCs w:val="28"/>
        </w:rPr>
        <w:t>und hielten Nachtwache bei ihrer Herde.</w:t>
      </w:r>
      <w:r>
        <w:rPr>
          <w:rFonts w:cstheme="minorHAnsi"/>
          <w:sz w:val="28"/>
          <w:szCs w:val="28"/>
        </w:rPr>
        <w:t xml:space="preserve"> </w:t>
      </w:r>
      <w:r w:rsidRPr="00E037D0">
        <w:rPr>
          <w:rFonts w:cstheme="minorHAnsi"/>
          <w:sz w:val="28"/>
          <w:szCs w:val="28"/>
        </w:rPr>
        <w:t>Da trat ein Engel des Herrn zu ihnen</w:t>
      </w:r>
      <w:r>
        <w:rPr>
          <w:rFonts w:cstheme="minorHAnsi"/>
          <w:sz w:val="28"/>
          <w:szCs w:val="28"/>
        </w:rPr>
        <w:t xml:space="preserve"> </w:t>
      </w:r>
      <w:r w:rsidRPr="00E037D0">
        <w:rPr>
          <w:rFonts w:cstheme="minorHAnsi"/>
          <w:sz w:val="28"/>
          <w:szCs w:val="28"/>
        </w:rPr>
        <w:t>und die Herrlichkeit des Herrn umstrahlte sie</w:t>
      </w:r>
      <w:r>
        <w:rPr>
          <w:rFonts w:cstheme="minorHAnsi"/>
          <w:sz w:val="28"/>
          <w:szCs w:val="28"/>
        </w:rPr>
        <w:t xml:space="preserve"> </w:t>
      </w:r>
      <w:r w:rsidRPr="00E037D0">
        <w:rPr>
          <w:rFonts w:cstheme="minorHAnsi"/>
          <w:sz w:val="28"/>
          <w:szCs w:val="28"/>
        </w:rPr>
        <w:t>und sie fürchteten sich sehr.</w:t>
      </w:r>
      <w:r>
        <w:rPr>
          <w:rFonts w:cstheme="minorHAnsi"/>
          <w:sz w:val="28"/>
          <w:szCs w:val="28"/>
        </w:rPr>
        <w:t xml:space="preserve"> </w:t>
      </w:r>
      <w:r w:rsidRPr="00E037D0">
        <w:rPr>
          <w:rFonts w:cstheme="minorHAnsi"/>
          <w:sz w:val="28"/>
          <w:szCs w:val="28"/>
        </w:rPr>
        <w:t>Der Engel sagte zu ihnen: Fürchtet euch nicht,</w:t>
      </w:r>
      <w:r>
        <w:rPr>
          <w:rFonts w:cstheme="minorHAnsi"/>
          <w:sz w:val="28"/>
          <w:szCs w:val="28"/>
        </w:rPr>
        <w:t xml:space="preserve"> </w:t>
      </w:r>
      <w:r w:rsidRPr="00E037D0">
        <w:rPr>
          <w:rFonts w:cstheme="minorHAnsi"/>
          <w:sz w:val="28"/>
          <w:szCs w:val="28"/>
        </w:rPr>
        <w:t>denn siehe, ich verkünde euch eine große Freude,</w:t>
      </w:r>
      <w:r>
        <w:rPr>
          <w:rFonts w:cstheme="minorHAnsi"/>
          <w:sz w:val="28"/>
          <w:szCs w:val="28"/>
        </w:rPr>
        <w:t xml:space="preserve"> </w:t>
      </w:r>
      <w:r w:rsidRPr="00E037D0">
        <w:rPr>
          <w:rFonts w:cstheme="minorHAnsi"/>
          <w:sz w:val="28"/>
          <w:szCs w:val="28"/>
        </w:rPr>
        <w:t>die dem ganzen Volk zuteilwerden soll:</w:t>
      </w:r>
      <w:r>
        <w:rPr>
          <w:rFonts w:cstheme="minorHAnsi"/>
          <w:sz w:val="28"/>
          <w:szCs w:val="28"/>
        </w:rPr>
        <w:t xml:space="preserve"> </w:t>
      </w:r>
      <w:r>
        <w:rPr>
          <w:rFonts w:cstheme="minorHAnsi"/>
          <w:sz w:val="28"/>
          <w:szCs w:val="28"/>
        </w:rPr>
        <w:br/>
      </w:r>
      <w:r w:rsidRPr="00E037D0">
        <w:rPr>
          <w:rFonts w:cstheme="minorHAnsi"/>
          <w:sz w:val="28"/>
          <w:szCs w:val="28"/>
        </w:rPr>
        <w:t>Heute ist euch in der Stadt Davids der Retter geboren;</w:t>
      </w:r>
      <w:r>
        <w:rPr>
          <w:rFonts w:cstheme="minorHAnsi"/>
          <w:sz w:val="28"/>
          <w:szCs w:val="28"/>
        </w:rPr>
        <w:t xml:space="preserve"> </w:t>
      </w:r>
      <w:r w:rsidRPr="00E037D0">
        <w:rPr>
          <w:rFonts w:cstheme="minorHAnsi"/>
          <w:sz w:val="28"/>
          <w:szCs w:val="28"/>
        </w:rPr>
        <w:t>er ist der Christus, der Herr.</w:t>
      </w:r>
      <w:r>
        <w:rPr>
          <w:rFonts w:cstheme="minorHAnsi"/>
          <w:sz w:val="28"/>
          <w:szCs w:val="28"/>
        </w:rPr>
        <w:t xml:space="preserve"> </w:t>
      </w:r>
    </w:p>
    <w:p w:rsidR="00E037D0" w:rsidRDefault="00E037D0" w:rsidP="00E037D0">
      <w:pPr>
        <w:rPr>
          <w:rFonts w:cstheme="minorHAnsi"/>
          <w:sz w:val="28"/>
          <w:szCs w:val="28"/>
        </w:rPr>
      </w:pPr>
      <w:r w:rsidRPr="00E037D0">
        <w:rPr>
          <w:rFonts w:cstheme="minorHAnsi"/>
          <w:sz w:val="28"/>
          <w:szCs w:val="28"/>
        </w:rPr>
        <w:t>Und das soll euch als Zeichen dienen:</w:t>
      </w:r>
      <w:r>
        <w:rPr>
          <w:rFonts w:cstheme="minorHAnsi"/>
          <w:sz w:val="28"/>
          <w:szCs w:val="28"/>
        </w:rPr>
        <w:t xml:space="preserve"> </w:t>
      </w:r>
      <w:r w:rsidRPr="00E037D0">
        <w:rPr>
          <w:rFonts w:cstheme="minorHAnsi"/>
          <w:sz w:val="28"/>
          <w:szCs w:val="28"/>
        </w:rPr>
        <w:t>Ihr werdet ein Kind finden,</w:t>
      </w:r>
      <w:r>
        <w:rPr>
          <w:rFonts w:cstheme="minorHAnsi"/>
          <w:sz w:val="28"/>
          <w:szCs w:val="28"/>
        </w:rPr>
        <w:t xml:space="preserve"> </w:t>
      </w:r>
      <w:r w:rsidRPr="00E037D0">
        <w:rPr>
          <w:rFonts w:cstheme="minorHAnsi"/>
          <w:sz w:val="28"/>
          <w:szCs w:val="28"/>
        </w:rPr>
        <w:t>das, in Windeln gewickelt, in einer Krippe liegt.</w:t>
      </w:r>
      <w:r>
        <w:rPr>
          <w:rFonts w:cstheme="minorHAnsi"/>
          <w:sz w:val="28"/>
          <w:szCs w:val="28"/>
        </w:rPr>
        <w:t xml:space="preserve"> </w:t>
      </w:r>
      <w:r w:rsidRPr="00E037D0">
        <w:rPr>
          <w:rFonts w:cstheme="minorHAnsi"/>
          <w:sz w:val="28"/>
          <w:szCs w:val="28"/>
        </w:rPr>
        <w:t>Und plötzlich war bei dem Engel ein großes himmlisches Heer,</w:t>
      </w:r>
      <w:r>
        <w:rPr>
          <w:rFonts w:cstheme="minorHAnsi"/>
          <w:sz w:val="28"/>
          <w:szCs w:val="28"/>
        </w:rPr>
        <w:t xml:space="preserve"> </w:t>
      </w:r>
      <w:r w:rsidRPr="00E037D0">
        <w:rPr>
          <w:rFonts w:cstheme="minorHAnsi"/>
          <w:sz w:val="28"/>
          <w:szCs w:val="28"/>
        </w:rPr>
        <w:t>das Gott lobte</w:t>
      </w:r>
      <w:r>
        <w:rPr>
          <w:rFonts w:cstheme="minorHAnsi"/>
          <w:sz w:val="28"/>
          <w:szCs w:val="28"/>
        </w:rPr>
        <w:t xml:space="preserve"> u</w:t>
      </w:r>
      <w:r w:rsidRPr="00E037D0">
        <w:rPr>
          <w:rFonts w:cstheme="minorHAnsi"/>
          <w:sz w:val="28"/>
          <w:szCs w:val="28"/>
        </w:rPr>
        <w:t>nd sprach:</w:t>
      </w:r>
      <w:r>
        <w:rPr>
          <w:rFonts w:cstheme="minorHAnsi"/>
          <w:sz w:val="28"/>
          <w:szCs w:val="28"/>
        </w:rPr>
        <w:t xml:space="preserve"> </w:t>
      </w:r>
      <w:r>
        <w:rPr>
          <w:rFonts w:cstheme="minorHAnsi"/>
          <w:sz w:val="28"/>
          <w:szCs w:val="28"/>
        </w:rPr>
        <w:br/>
      </w:r>
      <w:r w:rsidRPr="00E037D0">
        <w:rPr>
          <w:rFonts w:cstheme="minorHAnsi"/>
          <w:sz w:val="28"/>
          <w:szCs w:val="28"/>
        </w:rPr>
        <w:t>Ehre sei Gott in der Höhe</w:t>
      </w:r>
      <w:r>
        <w:rPr>
          <w:rFonts w:cstheme="minorHAnsi"/>
          <w:sz w:val="28"/>
          <w:szCs w:val="28"/>
        </w:rPr>
        <w:t xml:space="preserve"> </w:t>
      </w:r>
      <w:r w:rsidRPr="00E037D0">
        <w:rPr>
          <w:rFonts w:cstheme="minorHAnsi"/>
          <w:sz w:val="28"/>
          <w:szCs w:val="28"/>
        </w:rPr>
        <w:t>und Friede auf Erden</w:t>
      </w:r>
      <w:r>
        <w:rPr>
          <w:rFonts w:cstheme="minorHAnsi"/>
          <w:sz w:val="28"/>
          <w:szCs w:val="28"/>
        </w:rPr>
        <w:t xml:space="preserve"> </w:t>
      </w:r>
      <w:r w:rsidRPr="00E037D0">
        <w:rPr>
          <w:rFonts w:cstheme="minorHAnsi"/>
          <w:sz w:val="28"/>
          <w:szCs w:val="28"/>
        </w:rPr>
        <w:t>den Menschen seines Wohlgefallens.</w:t>
      </w:r>
    </w:p>
    <w:p w:rsidR="00072CA4" w:rsidRPr="0086058F" w:rsidRDefault="00072CA4" w:rsidP="00E037D0">
      <w:pPr>
        <w:rPr>
          <w:rFonts w:cstheme="minorHAnsi"/>
          <w:sz w:val="28"/>
          <w:szCs w:val="28"/>
        </w:rPr>
      </w:pPr>
      <w:r w:rsidRPr="0086058F">
        <w:rPr>
          <w:rFonts w:cstheme="minorHAnsi"/>
          <w:sz w:val="28"/>
          <w:szCs w:val="28"/>
        </w:rPr>
        <w:t>Evangelium unseres Herrn Jesus Christus.</w:t>
      </w:r>
    </w:p>
    <w:p w:rsidR="00072CA4" w:rsidRPr="0086058F" w:rsidRDefault="00072CA4" w:rsidP="00072CA4">
      <w:pPr>
        <w:rPr>
          <w:rFonts w:cstheme="minorHAnsi"/>
          <w:sz w:val="28"/>
          <w:szCs w:val="28"/>
        </w:rPr>
      </w:pPr>
      <w:r w:rsidRPr="0086058F">
        <w:rPr>
          <w:rFonts w:cstheme="minorHAnsi"/>
          <w:sz w:val="28"/>
          <w:szCs w:val="28"/>
        </w:rPr>
        <w:t>Lob sei dir Christus.</w:t>
      </w:r>
    </w:p>
    <w:p w:rsidR="00B8246D" w:rsidRDefault="00B8246D" w:rsidP="00E037D0">
      <w:pPr>
        <w:rPr>
          <w:rFonts w:cstheme="minorHAnsi"/>
          <w:b/>
          <w:bCs/>
          <w:sz w:val="28"/>
          <w:szCs w:val="28"/>
        </w:rPr>
      </w:pPr>
    </w:p>
    <w:p w:rsidR="00797586" w:rsidRDefault="00072CA4" w:rsidP="00E037D0">
      <w:pPr>
        <w:rPr>
          <w:rFonts w:cstheme="minorHAnsi"/>
          <w:b/>
          <w:bCs/>
          <w:sz w:val="28"/>
          <w:szCs w:val="28"/>
        </w:rPr>
      </w:pPr>
      <w:r w:rsidRPr="00AC079F">
        <w:rPr>
          <w:rFonts w:cstheme="minorHAnsi"/>
          <w:b/>
          <w:bCs/>
          <w:sz w:val="28"/>
          <w:szCs w:val="28"/>
        </w:rPr>
        <w:t>Impuls</w:t>
      </w:r>
    </w:p>
    <w:p w:rsidR="00E037D0" w:rsidRPr="00E037D0" w:rsidRDefault="005100AE" w:rsidP="005100AE">
      <w:pPr>
        <w:rPr>
          <w:rFonts w:cstheme="minorHAnsi"/>
          <w:sz w:val="28"/>
          <w:szCs w:val="28"/>
        </w:rPr>
      </w:pPr>
      <w:r>
        <w:rPr>
          <w:rFonts w:cstheme="minorHAnsi"/>
          <w:sz w:val="28"/>
          <w:szCs w:val="28"/>
        </w:rPr>
        <w:t>„</w:t>
      </w:r>
      <w:r w:rsidR="00E037D0" w:rsidRPr="00E037D0">
        <w:rPr>
          <w:rFonts w:cstheme="minorHAnsi"/>
          <w:sz w:val="28"/>
          <w:szCs w:val="28"/>
        </w:rPr>
        <w:t>Trotzige Weihnachten</w:t>
      </w:r>
      <w:r>
        <w:rPr>
          <w:rFonts w:cstheme="minorHAnsi"/>
          <w:sz w:val="28"/>
          <w:szCs w:val="28"/>
        </w:rPr>
        <w:t xml:space="preserve">“ von </w:t>
      </w:r>
      <w:r w:rsidR="00E037D0" w:rsidRPr="00E037D0">
        <w:rPr>
          <w:rFonts w:cstheme="minorHAnsi"/>
          <w:sz w:val="28"/>
          <w:szCs w:val="28"/>
        </w:rPr>
        <w:t xml:space="preserve">Johann </w:t>
      </w:r>
      <w:proofErr w:type="spellStart"/>
      <w:r w:rsidR="00E037D0" w:rsidRPr="00E037D0">
        <w:rPr>
          <w:rFonts w:cstheme="minorHAnsi"/>
          <w:sz w:val="28"/>
          <w:szCs w:val="28"/>
        </w:rPr>
        <w:t>Pock</w:t>
      </w:r>
      <w:proofErr w:type="spellEnd"/>
      <w:r w:rsidR="00E037D0" w:rsidRPr="00E037D0">
        <w:rPr>
          <w:rFonts w:cstheme="minorHAnsi"/>
          <w:sz w:val="28"/>
          <w:szCs w:val="28"/>
        </w:rPr>
        <w:t xml:space="preserve">, Hans </w:t>
      </w:r>
      <w:proofErr w:type="spellStart"/>
      <w:r w:rsidR="00E037D0" w:rsidRPr="00E037D0">
        <w:rPr>
          <w:rFonts w:cstheme="minorHAnsi"/>
          <w:sz w:val="28"/>
          <w:szCs w:val="28"/>
        </w:rPr>
        <w:t>Pock</w:t>
      </w:r>
      <w:proofErr w:type="spellEnd"/>
    </w:p>
    <w:p w:rsidR="00E037D0" w:rsidRPr="00E037D0" w:rsidRDefault="00E037D0" w:rsidP="00E037D0">
      <w:pPr>
        <w:rPr>
          <w:rFonts w:cstheme="minorHAnsi"/>
          <w:sz w:val="28"/>
          <w:szCs w:val="28"/>
        </w:rPr>
      </w:pPr>
    </w:p>
    <w:p w:rsidR="00E037D0" w:rsidRPr="00E037D0" w:rsidRDefault="00E037D0" w:rsidP="00E037D0">
      <w:pPr>
        <w:rPr>
          <w:rFonts w:cstheme="minorHAnsi"/>
          <w:sz w:val="28"/>
          <w:szCs w:val="28"/>
        </w:rPr>
      </w:pPr>
      <w:r w:rsidRPr="00E037D0">
        <w:rPr>
          <w:rFonts w:cstheme="minorHAnsi"/>
          <w:sz w:val="28"/>
          <w:szCs w:val="28"/>
        </w:rPr>
        <w:t>Weihnachten ist das große „Trotzdem“ Gottes</w:t>
      </w:r>
    </w:p>
    <w:p w:rsidR="00E037D0" w:rsidRPr="00E037D0" w:rsidRDefault="00E037D0" w:rsidP="00E037D0">
      <w:pPr>
        <w:rPr>
          <w:rFonts w:cstheme="minorHAnsi"/>
          <w:sz w:val="28"/>
          <w:szCs w:val="28"/>
        </w:rPr>
      </w:pPr>
      <w:r w:rsidRPr="00E037D0">
        <w:rPr>
          <w:rFonts w:cstheme="minorHAnsi"/>
          <w:sz w:val="28"/>
          <w:szCs w:val="28"/>
        </w:rPr>
        <w:t>angesichts der Ignoranz des Menschen:</w:t>
      </w:r>
    </w:p>
    <w:p w:rsidR="00E037D0" w:rsidRPr="00E037D0" w:rsidRDefault="00E037D0" w:rsidP="00E037D0">
      <w:pPr>
        <w:rPr>
          <w:rFonts w:cstheme="minorHAnsi"/>
          <w:sz w:val="28"/>
          <w:szCs w:val="28"/>
        </w:rPr>
      </w:pPr>
      <w:r w:rsidRPr="00E037D0">
        <w:rPr>
          <w:rFonts w:cstheme="minorHAnsi"/>
          <w:sz w:val="28"/>
          <w:szCs w:val="28"/>
        </w:rPr>
        <w:t xml:space="preserve">     „Er kam in sein Eigentum - doch die Seinen</w:t>
      </w:r>
    </w:p>
    <w:p w:rsidR="00E037D0" w:rsidRPr="00E037D0" w:rsidRDefault="00E037D0" w:rsidP="00E037D0">
      <w:pPr>
        <w:rPr>
          <w:rFonts w:cstheme="minorHAnsi"/>
          <w:sz w:val="28"/>
          <w:szCs w:val="28"/>
        </w:rPr>
      </w:pPr>
      <w:r w:rsidRPr="00E037D0">
        <w:rPr>
          <w:rFonts w:cstheme="minorHAnsi"/>
          <w:sz w:val="28"/>
          <w:szCs w:val="28"/>
        </w:rPr>
        <w:t xml:space="preserve">     nahmen ihn nicht auf“ (</w:t>
      </w:r>
      <w:proofErr w:type="spellStart"/>
      <w:r w:rsidRPr="00E037D0">
        <w:rPr>
          <w:rFonts w:cstheme="minorHAnsi"/>
          <w:sz w:val="28"/>
          <w:szCs w:val="28"/>
        </w:rPr>
        <w:t>Joh</w:t>
      </w:r>
      <w:proofErr w:type="spellEnd"/>
      <w:r w:rsidRPr="00E037D0">
        <w:rPr>
          <w:rFonts w:cstheme="minorHAnsi"/>
          <w:sz w:val="28"/>
          <w:szCs w:val="28"/>
        </w:rPr>
        <w:t xml:space="preserve"> 1,11)</w:t>
      </w:r>
    </w:p>
    <w:p w:rsidR="00E037D0" w:rsidRPr="00E037D0" w:rsidRDefault="00E037D0" w:rsidP="00E037D0">
      <w:pPr>
        <w:rPr>
          <w:rFonts w:cstheme="minorHAnsi"/>
          <w:sz w:val="28"/>
          <w:szCs w:val="28"/>
        </w:rPr>
      </w:pPr>
    </w:p>
    <w:p w:rsidR="00E037D0" w:rsidRPr="00E037D0" w:rsidRDefault="00E037D0" w:rsidP="00E037D0">
      <w:pPr>
        <w:rPr>
          <w:rFonts w:cstheme="minorHAnsi"/>
          <w:sz w:val="28"/>
          <w:szCs w:val="28"/>
        </w:rPr>
      </w:pPr>
      <w:r w:rsidRPr="00E037D0">
        <w:rPr>
          <w:rFonts w:cstheme="minorHAnsi"/>
          <w:sz w:val="28"/>
          <w:szCs w:val="28"/>
        </w:rPr>
        <w:t>Weihnachten trotzt der Macht</w:t>
      </w:r>
    </w:p>
    <w:p w:rsidR="00E037D0" w:rsidRPr="00E037D0" w:rsidRDefault="00E037D0" w:rsidP="005100AE">
      <w:pPr>
        <w:ind w:firstLine="708"/>
        <w:rPr>
          <w:rFonts w:cstheme="minorHAnsi"/>
          <w:sz w:val="28"/>
          <w:szCs w:val="28"/>
        </w:rPr>
      </w:pPr>
      <w:r w:rsidRPr="00E037D0">
        <w:rPr>
          <w:rFonts w:cstheme="minorHAnsi"/>
          <w:sz w:val="28"/>
          <w:szCs w:val="28"/>
        </w:rPr>
        <w:t>und setzt ihr die Ohnmacht des Kindes</w:t>
      </w:r>
      <w:r w:rsidR="005100AE">
        <w:rPr>
          <w:rFonts w:cstheme="minorHAnsi"/>
          <w:sz w:val="28"/>
          <w:szCs w:val="28"/>
        </w:rPr>
        <w:t xml:space="preserve"> </w:t>
      </w:r>
      <w:r w:rsidRPr="00E037D0">
        <w:rPr>
          <w:rFonts w:cstheme="minorHAnsi"/>
          <w:sz w:val="28"/>
          <w:szCs w:val="28"/>
        </w:rPr>
        <w:t>entgegen.</w:t>
      </w:r>
    </w:p>
    <w:p w:rsidR="00E037D0" w:rsidRPr="00E037D0" w:rsidRDefault="00E037D0" w:rsidP="00E037D0">
      <w:pPr>
        <w:rPr>
          <w:rFonts w:cstheme="minorHAnsi"/>
          <w:sz w:val="28"/>
          <w:szCs w:val="28"/>
        </w:rPr>
      </w:pPr>
    </w:p>
    <w:p w:rsidR="005100AE" w:rsidRDefault="00E037D0" w:rsidP="005100AE">
      <w:pPr>
        <w:rPr>
          <w:rFonts w:cstheme="minorHAnsi"/>
          <w:sz w:val="28"/>
          <w:szCs w:val="28"/>
        </w:rPr>
      </w:pPr>
      <w:r w:rsidRPr="00E037D0">
        <w:rPr>
          <w:rFonts w:cstheme="minorHAnsi"/>
          <w:sz w:val="28"/>
          <w:szCs w:val="28"/>
        </w:rPr>
        <w:t>Weihnachten trotzt den Konventionen</w:t>
      </w:r>
      <w:r w:rsidR="005100AE">
        <w:rPr>
          <w:rFonts w:cstheme="minorHAnsi"/>
          <w:sz w:val="28"/>
          <w:szCs w:val="28"/>
        </w:rPr>
        <w:t xml:space="preserve"> </w:t>
      </w:r>
    </w:p>
    <w:p w:rsidR="00E037D0" w:rsidRPr="00E037D0" w:rsidRDefault="00E037D0" w:rsidP="005100AE">
      <w:pPr>
        <w:ind w:firstLine="708"/>
        <w:rPr>
          <w:rFonts w:cstheme="minorHAnsi"/>
          <w:sz w:val="28"/>
          <w:szCs w:val="28"/>
        </w:rPr>
      </w:pPr>
      <w:r w:rsidRPr="00E037D0">
        <w:rPr>
          <w:rFonts w:cstheme="minorHAnsi"/>
          <w:sz w:val="28"/>
          <w:szCs w:val="28"/>
        </w:rPr>
        <w:t>und ermöglicht Unerwartetes:</w:t>
      </w:r>
    </w:p>
    <w:p w:rsidR="00E037D0" w:rsidRPr="00E037D0" w:rsidRDefault="00E037D0" w:rsidP="00E037D0">
      <w:pPr>
        <w:rPr>
          <w:rFonts w:cstheme="minorHAnsi"/>
          <w:sz w:val="28"/>
          <w:szCs w:val="28"/>
        </w:rPr>
      </w:pPr>
    </w:p>
    <w:p w:rsidR="00E037D0" w:rsidRPr="00E037D0" w:rsidRDefault="00E037D0" w:rsidP="005100AE">
      <w:pPr>
        <w:rPr>
          <w:rFonts w:cstheme="minorHAnsi"/>
          <w:sz w:val="28"/>
          <w:szCs w:val="28"/>
        </w:rPr>
      </w:pPr>
      <w:r w:rsidRPr="00E037D0">
        <w:rPr>
          <w:rFonts w:cstheme="minorHAnsi"/>
          <w:sz w:val="28"/>
          <w:szCs w:val="28"/>
        </w:rPr>
        <w:t>Eine unverheiratete Jungfrau wird zur</w:t>
      </w:r>
      <w:r w:rsidR="005100AE">
        <w:rPr>
          <w:rFonts w:cstheme="minorHAnsi"/>
          <w:sz w:val="28"/>
          <w:szCs w:val="28"/>
        </w:rPr>
        <w:t xml:space="preserve"> </w:t>
      </w:r>
      <w:r w:rsidRPr="00E037D0">
        <w:rPr>
          <w:rFonts w:cstheme="minorHAnsi"/>
          <w:sz w:val="28"/>
          <w:szCs w:val="28"/>
        </w:rPr>
        <w:t>Gottesgebärerin,</w:t>
      </w:r>
    </w:p>
    <w:p w:rsidR="00E037D0" w:rsidRPr="00E037D0" w:rsidRDefault="00E037D0" w:rsidP="005100AE">
      <w:pPr>
        <w:rPr>
          <w:rFonts w:cstheme="minorHAnsi"/>
          <w:sz w:val="28"/>
          <w:szCs w:val="28"/>
        </w:rPr>
      </w:pPr>
      <w:r w:rsidRPr="00E037D0">
        <w:rPr>
          <w:rFonts w:cstheme="minorHAnsi"/>
          <w:sz w:val="28"/>
          <w:szCs w:val="28"/>
        </w:rPr>
        <w:t>Heu und Stroh sind das Lager des Königs,</w:t>
      </w:r>
    </w:p>
    <w:p w:rsidR="00E037D0" w:rsidRPr="00E037D0" w:rsidRDefault="00E037D0" w:rsidP="005100AE">
      <w:pPr>
        <w:rPr>
          <w:rFonts w:cstheme="minorHAnsi"/>
          <w:sz w:val="28"/>
          <w:szCs w:val="28"/>
        </w:rPr>
      </w:pPr>
      <w:r w:rsidRPr="00E037D0">
        <w:rPr>
          <w:rFonts w:cstheme="minorHAnsi"/>
          <w:sz w:val="28"/>
          <w:szCs w:val="28"/>
        </w:rPr>
        <w:t>einfache Hirtenmusik ersetzt</w:t>
      </w:r>
      <w:r w:rsidR="005100AE">
        <w:rPr>
          <w:rFonts w:cstheme="minorHAnsi"/>
          <w:sz w:val="28"/>
          <w:szCs w:val="28"/>
        </w:rPr>
        <w:t xml:space="preserve"> </w:t>
      </w:r>
      <w:r w:rsidRPr="00E037D0">
        <w:rPr>
          <w:rFonts w:cstheme="minorHAnsi"/>
          <w:sz w:val="28"/>
          <w:szCs w:val="28"/>
        </w:rPr>
        <w:t>Posaunenklang.</w:t>
      </w:r>
    </w:p>
    <w:p w:rsidR="00E037D0" w:rsidRPr="00E037D0" w:rsidRDefault="00E037D0" w:rsidP="00E037D0">
      <w:pPr>
        <w:rPr>
          <w:rFonts w:cstheme="minorHAnsi"/>
          <w:sz w:val="28"/>
          <w:szCs w:val="28"/>
        </w:rPr>
      </w:pPr>
    </w:p>
    <w:p w:rsidR="00E037D0" w:rsidRPr="00E037D0" w:rsidRDefault="00E037D0" w:rsidP="00E037D0">
      <w:pPr>
        <w:rPr>
          <w:rFonts w:cstheme="minorHAnsi"/>
          <w:sz w:val="28"/>
          <w:szCs w:val="28"/>
        </w:rPr>
      </w:pPr>
      <w:r w:rsidRPr="00E037D0">
        <w:rPr>
          <w:rFonts w:cstheme="minorHAnsi"/>
          <w:sz w:val="28"/>
          <w:szCs w:val="28"/>
        </w:rPr>
        <w:t xml:space="preserve"> Trotzig sein ist also manchmal</w:t>
      </w:r>
    </w:p>
    <w:p w:rsidR="00E037D0" w:rsidRPr="00E037D0" w:rsidRDefault="00E037D0" w:rsidP="00E037D0">
      <w:pPr>
        <w:rPr>
          <w:rFonts w:cstheme="minorHAnsi"/>
          <w:sz w:val="28"/>
          <w:szCs w:val="28"/>
        </w:rPr>
      </w:pPr>
      <w:r w:rsidRPr="00E037D0">
        <w:rPr>
          <w:rFonts w:cstheme="minorHAnsi"/>
          <w:sz w:val="28"/>
          <w:szCs w:val="28"/>
        </w:rPr>
        <w:t xml:space="preserve">      die göttliche Reaktion</w:t>
      </w:r>
    </w:p>
    <w:p w:rsidR="00E037D0" w:rsidRPr="00E037D0" w:rsidRDefault="00E037D0" w:rsidP="00E037D0">
      <w:pPr>
        <w:rPr>
          <w:rFonts w:cstheme="minorHAnsi"/>
          <w:sz w:val="28"/>
          <w:szCs w:val="28"/>
        </w:rPr>
      </w:pPr>
      <w:r w:rsidRPr="00E037D0">
        <w:rPr>
          <w:rFonts w:cstheme="minorHAnsi"/>
          <w:sz w:val="28"/>
          <w:szCs w:val="28"/>
        </w:rPr>
        <w:t xml:space="preserve">      auf menschliches Unverständnis:</w:t>
      </w:r>
    </w:p>
    <w:p w:rsidR="00E037D0" w:rsidRPr="00E037D0" w:rsidRDefault="00E037D0" w:rsidP="005100AE">
      <w:pPr>
        <w:rPr>
          <w:rFonts w:cstheme="minorHAnsi"/>
          <w:sz w:val="28"/>
          <w:szCs w:val="28"/>
        </w:rPr>
      </w:pPr>
      <w:r w:rsidRPr="00E037D0">
        <w:rPr>
          <w:rFonts w:cstheme="minorHAnsi"/>
          <w:sz w:val="28"/>
          <w:szCs w:val="28"/>
        </w:rPr>
        <w:t xml:space="preserve">Trotz der Fehler des Menschen </w:t>
      </w:r>
      <w:r w:rsidR="005100AE">
        <w:rPr>
          <w:rFonts w:cstheme="minorHAnsi"/>
          <w:sz w:val="28"/>
          <w:szCs w:val="28"/>
        </w:rPr>
        <w:t>–</w:t>
      </w:r>
      <w:r w:rsidRPr="00E037D0">
        <w:rPr>
          <w:rFonts w:cstheme="minorHAnsi"/>
          <w:sz w:val="28"/>
          <w:szCs w:val="28"/>
        </w:rPr>
        <w:t xml:space="preserve"> Mensch</w:t>
      </w:r>
      <w:r w:rsidR="005100AE">
        <w:rPr>
          <w:rFonts w:cstheme="minorHAnsi"/>
          <w:sz w:val="28"/>
          <w:szCs w:val="28"/>
        </w:rPr>
        <w:t xml:space="preserve"> </w:t>
      </w:r>
      <w:r w:rsidRPr="00E037D0">
        <w:rPr>
          <w:rFonts w:cstheme="minorHAnsi"/>
          <w:sz w:val="28"/>
          <w:szCs w:val="28"/>
        </w:rPr>
        <w:t>werden.</w:t>
      </w:r>
    </w:p>
    <w:p w:rsidR="00E037D0" w:rsidRPr="00E037D0" w:rsidRDefault="00E037D0" w:rsidP="005100AE">
      <w:pPr>
        <w:rPr>
          <w:rFonts w:cstheme="minorHAnsi"/>
          <w:sz w:val="28"/>
          <w:szCs w:val="28"/>
        </w:rPr>
      </w:pPr>
      <w:r w:rsidRPr="00E037D0">
        <w:rPr>
          <w:rFonts w:cstheme="minorHAnsi"/>
          <w:sz w:val="28"/>
          <w:szCs w:val="28"/>
        </w:rPr>
        <w:t>Trotz ihrer Ablehnung - die Menschen</w:t>
      </w:r>
      <w:r w:rsidR="005100AE">
        <w:rPr>
          <w:rFonts w:cstheme="minorHAnsi"/>
          <w:sz w:val="28"/>
          <w:szCs w:val="28"/>
        </w:rPr>
        <w:t xml:space="preserve"> </w:t>
      </w:r>
      <w:r w:rsidRPr="00E037D0">
        <w:rPr>
          <w:rFonts w:cstheme="minorHAnsi"/>
          <w:sz w:val="28"/>
          <w:szCs w:val="28"/>
        </w:rPr>
        <w:t>lieben.</w:t>
      </w:r>
    </w:p>
    <w:p w:rsidR="00E037D0" w:rsidRPr="00E037D0" w:rsidRDefault="00E037D0" w:rsidP="005100AE">
      <w:pPr>
        <w:rPr>
          <w:rFonts w:cstheme="minorHAnsi"/>
          <w:sz w:val="28"/>
          <w:szCs w:val="28"/>
        </w:rPr>
      </w:pPr>
      <w:r w:rsidRPr="00E037D0">
        <w:rPr>
          <w:rFonts w:cstheme="minorHAnsi"/>
          <w:sz w:val="28"/>
          <w:szCs w:val="28"/>
        </w:rPr>
        <w:t xml:space="preserve">Trotz des Todes am Kreuz </w:t>
      </w:r>
      <w:r w:rsidR="005100AE">
        <w:rPr>
          <w:rFonts w:cstheme="minorHAnsi"/>
          <w:sz w:val="28"/>
          <w:szCs w:val="28"/>
        </w:rPr>
        <w:t>–</w:t>
      </w:r>
      <w:r w:rsidRPr="00E037D0">
        <w:rPr>
          <w:rFonts w:cstheme="minorHAnsi"/>
          <w:sz w:val="28"/>
          <w:szCs w:val="28"/>
        </w:rPr>
        <w:t xml:space="preserve"> die</w:t>
      </w:r>
      <w:r w:rsidR="005100AE">
        <w:rPr>
          <w:rFonts w:cstheme="minorHAnsi"/>
          <w:sz w:val="28"/>
          <w:szCs w:val="28"/>
        </w:rPr>
        <w:t xml:space="preserve"> </w:t>
      </w:r>
      <w:r w:rsidRPr="00E037D0">
        <w:rPr>
          <w:rFonts w:cstheme="minorHAnsi"/>
          <w:sz w:val="28"/>
          <w:szCs w:val="28"/>
        </w:rPr>
        <w:t>Menschen retten.</w:t>
      </w:r>
    </w:p>
    <w:p w:rsidR="00E037D0" w:rsidRPr="00E037D0" w:rsidRDefault="00E037D0" w:rsidP="00E037D0">
      <w:pPr>
        <w:rPr>
          <w:rFonts w:cstheme="minorHAnsi"/>
          <w:sz w:val="28"/>
          <w:szCs w:val="28"/>
        </w:rPr>
      </w:pPr>
    </w:p>
    <w:p w:rsidR="00E037D0" w:rsidRPr="00E037D0" w:rsidRDefault="00E037D0" w:rsidP="00E037D0">
      <w:pPr>
        <w:rPr>
          <w:rFonts w:cstheme="minorHAnsi"/>
          <w:sz w:val="28"/>
          <w:szCs w:val="28"/>
        </w:rPr>
      </w:pPr>
      <w:r w:rsidRPr="00E037D0">
        <w:rPr>
          <w:rFonts w:cstheme="minorHAnsi"/>
          <w:sz w:val="28"/>
          <w:szCs w:val="28"/>
        </w:rPr>
        <w:t xml:space="preserve"> Gott ist ganz schön trotzig</w:t>
      </w:r>
    </w:p>
    <w:p w:rsidR="00E037D0" w:rsidRPr="00E037D0" w:rsidRDefault="00E037D0" w:rsidP="00E037D0">
      <w:pPr>
        <w:rPr>
          <w:rFonts w:cstheme="minorHAnsi"/>
          <w:sz w:val="28"/>
          <w:szCs w:val="28"/>
        </w:rPr>
      </w:pPr>
      <w:r w:rsidRPr="00E037D0">
        <w:rPr>
          <w:rFonts w:cstheme="minorHAnsi"/>
          <w:sz w:val="28"/>
          <w:szCs w:val="28"/>
        </w:rPr>
        <w:t xml:space="preserve">      - das ist unser Glück.</w:t>
      </w:r>
    </w:p>
    <w:p w:rsidR="00E037D0" w:rsidRPr="00E037D0" w:rsidRDefault="00E037D0" w:rsidP="00E037D0">
      <w:pPr>
        <w:rPr>
          <w:rFonts w:cstheme="minorHAnsi"/>
          <w:sz w:val="28"/>
          <w:szCs w:val="28"/>
        </w:rPr>
      </w:pPr>
    </w:p>
    <w:p w:rsidR="0086058F" w:rsidRPr="0086058F" w:rsidRDefault="0086058F" w:rsidP="0086058F">
      <w:pPr>
        <w:spacing w:after="0" w:line="240" w:lineRule="auto"/>
        <w:outlineLvl w:val="1"/>
        <w:rPr>
          <w:rFonts w:eastAsia="Times New Roman" w:cstheme="minorHAnsi"/>
          <w:vanish/>
          <w:color w:val="212529"/>
          <w:sz w:val="28"/>
          <w:szCs w:val="28"/>
          <w:lang w:eastAsia="de-DE"/>
        </w:rPr>
      </w:pPr>
    </w:p>
    <w:p w:rsidR="0086058F" w:rsidRPr="0086058F" w:rsidRDefault="0086058F" w:rsidP="0086058F">
      <w:pPr>
        <w:spacing w:after="0" w:line="240" w:lineRule="auto"/>
        <w:rPr>
          <w:rFonts w:eastAsia="Times New Roman" w:cstheme="minorHAnsi"/>
          <w:vanish/>
          <w:color w:val="212529"/>
          <w:sz w:val="28"/>
          <w:szCs w:val="28"/>
          <w:lang w:eastAsia="de-DE"/>
        </w:rPr>
      </w:pPr>
      <w:r w:rsidRPr="0086058F">
        <w:rPr>
          <w:rFonts w:eastAsia="Times New Roman" w:cstheme="minorHAnsi"/>
          <w:vanish/>
          <w:color w:val="212529"/>
          <w:sz w:val="28"/>
          <w:szCs w:val="28"/>
          <w:lang w:eastAsia="de-DE"/>
        </w:rPr>
        <w:t>Joseph Ratzinger</w:t>
      </w:r>
    </w:p>
    <w:p w:rsidR="0086058F" w:rsidRPr="0086058F" w:rsidRDefault="0086058F" w:rsidP="0086058F">
      <w:pPr>
        <w:spacing w:after="100" w:afterAutospacing="1" w:line="240" w:lineRule="auto"/>
        <w:rPr>
          <w:rFonts w:eastAsia="Times New Roman" w:cstheme="minorHAnsi"/>
          <w:vanish/>
          <w:color w:val="212529"/>
          <w:sz w:val="28"/>
          <w:szCs w:val="28"/>
          <w:lang w:eastAsia="de-DE"/>
        </w:rPr>
      </w:pPr>
      <w:r w:rsidRPr="0086058F">
        <w:rPr>
          <w:rFonts w:eastAsia="Times New Roman" w:cstheme="minorHAnsi"/>
          <w:vanish/>
          <w:color w:val="212529"/>
          <w:sz w:val="28"/>
          <w:szCs w:val="28"/>
          <w:lang w:eastAsia="de-DE"/>
        </w:rPr>
        <w:t>Ein zweites Grundelement des Advent ist das Warten, das zugleich ein Hoffen ist. Der Advent stellt damit dar, was der Inhalt der christlichen Zeit und der Inhalt der Geschichte überhaupt ist. Jesus hat das in vielen Gleichnissen sichtbar gemacht: in der Geschichte von den Knechten, die auf die Wiederkunft des Herrn warten oder auch sie vergessen und tun, als wären sie Eigentümer; in der Erzählung von den Jungfrauen, die den Bräutigam erwarten oder nicht erwarten können, und in den Gleichnissen von Saat und Ernte.</w:t>
      </w:r>
      <w:r w:rsidRPr="0086058F">
        <w:rPr>
          <w:rFonts w:eastAsia="Times New Roman" w:cstheme="minorHAnsi"/>
          <w:vanish/>
          <w:color w:val="212529"/>
          <w:sz w:val="28"/>
          <w:szCs w:val="28"/>
          <w:lang w:eastAsia="de-DE"/>
        </w:rPr>
        <w:br/>
      </w:r>
      <w:r w:rsidRPr="0086058F">
        <w:rPr>
          <w:rFonts w:eastAsia="Times New Roman" w:cstheme="minorHAnsi"/>
          <w:vanish/>
          <w:color w:val="212529"/>
          <w:sz w:val="28"/>
          <w:szCs w:val="28"/>
          <w:lang w:eastAsia="de-DE"/>
        </w:rPr>
        <w:br/>
        <w:t>Der Mensch ist in seinem Leben ein Wartender: Als Kind will er erwachsen werden, als Erwachsener will er vorwärts kommen und erfolgreich sein; schließlich sehnt er sich nach Ruhe, und endlich kommt die Zeit, wo er entdeckt, dass er zu wenig gehofft hat, wenn ihm über Beruf und Stellung hinaus nichts zu hoffen bleibt.</w:t>
      </w:r>
      <w:r w:rsidRPr="0086058F">
        <w:rPr>
          <w:rFonts w:eastAsia="Times New Roman" w:cstheme="minorHAnsi"/>
          <w:vanish/>
          <w:color w:val="212529"/>
          <w:sz w:val="28"/>
          <w:szCs w:val="28"/>
          <w:lang w:eastAsia="de-DE"/>
        </w:rPr>
        <w:br/>
      </w:r>
      <w:r w:rsidRPr="0086058F">
        <w:rPr>
          <w:rFonts w:eastAsia="Times New Roman" w:cstheme="minorHAnsi"/>
          <w:vanish/>
          <w:color w:val="212529"/>
          <w:sz w:val="28"/>
          <w:szCs w:val="28"/>
          <w:lang w:eastAsia="de-DE"/>
        </w:rPr>
        <w:br/>
        <w:t>Die Menschheit hat nie aufgehören können, auf bessere Zeiten zu hoffen; die Christenheit hofft darauf, dass durch die ganze Geschichte der Herr hindurchgeht und dass er einmal all unsere Tränen und Mühsale aufsammeln wird, so dass alles seine Erklärung und Erfüllung findet in Seinem Reich.</w:t>
      </w:r>
      <w:r w:rsidRPr="0086058F">
        <w:rPr>
          <w:rFonts w:eastAsia="Times New Roman" w:cstheme="minorHAnsi"/>
          <w:vanish/>
          <w:color w:val="212529"/>
          <w:sz w:val="28"/>
          <w:szCs w:val="28"/>
          <w:lang w:eastAsia="de-DE"/>
        </w:rPr>
        <w:br/>
      </w:r>
      <w:r w:rsidRPr="0086058F">
        <w:rPr>
          <w:rFonts w:eastAsia="Times New Roman" w:cstheme="minorHAnsi"/>
          <w:vanish/>
          <w:color w:val="212529"/>
          <w:sz w:val="28"/>
          <w:szCs w:val="28"/>
          <w:lang w:eastAsia="de-DE"/>
        </w:rPr>
        <w:br/>
        <w:t>Dass der Mensch ein Wartender ist, wird nie so deutlich in der Zeit der Krankheit. Jeden Tag warten wir auf Zeichen der Besserung und schließlich auf die volle Genesung. Aber zugleich entdecken wir dabei, dass es sehr verschiedene Weisen des Wartens gibt.</w:t>
      </w:r>
      <w:r w:rsidRPr="0086058F">
        <w:rPr>
          <w:rFonts w:eastAsia="Times New Roman" w:cstheme="minorHAnsi"/>
          <w:vanish/>
          <w:color w:val="212529"/>
          <w:sz w:val="28"/>
          <w:szCs w:val="28"/>
          <w:lang w:eastAsia="de-DE"/>
        </w:rPr>
        <w:br/>
      </w:r>
      <w:r w:rsidRPr="0086058F">
        <w:rPr>
          <w:rFonts w:eastAsia="Times New Roman" w:cstheme="minorHAnsi"/>
          <w:vanish/>
          <w:color w:val="212529"/>
          <w:sz w:val="28"/>
          <w:szCs w:val="28"/>
          <w:lang w:eastAsia="de-DE"/>
        </w:rPr>
        <w:br/>
        <w:t xml:space="preserve">Wenn die Zeit nicht selber mit einer sinnvollen Gegenwart angefüllt ist, wird das Warten unerträglich. Wenn wir nur auf etwas ausschauen müssen und jetzt gar nichts da ist, wenn die Gegenwart völlig leer bleibt, dann ist jede Sekunde zu lang. Und ebenso ist Warten eine allzu schwere Last, wenn ganz ungewiss bleibt, ob wir überhaupt etwas erwarten dürfen. </w:t>
      </w:r>
      <w:r w:rsidRPr="0086058F">
        <w:rPr>
          <w:rFonts w:eastAsia="Times New Roman" w:cstheme="minorHAnsi"/>
          <w:vanish/>
          <w:color w:val="212529"/>
          <w:sz w:val="28"/>
          <w:szCs w:val="28"/>
          <w:lang w:eastAsia="de-DE"/>
        </w:rPr>
        <w:br/>
      </w:r>
      <w:r w:rsidRPr="0086058F">
        <w:rPr>
          <w:rFonts w:eastAsia="Times New Roman" w:cstheme="minorHAnsi"/>
          <w:vanish/>
          <w:color w:val="212529"/>
          <w:sz w:val="28"/>
          <w:szCs w:val="28"/>
          <w:lang w:eastAsia="de-DE"/>
        </w:rPr>
        <w:br/>
        <w:t>Wenn aber die Zeit selber sinnvoll ist, wenn in jedem Augenblick etwas Eigens und Wertvolles beschlossen liegt, dann macht die Vorfreude auf noch Größeres, das kommt, auch das schon Gegenwärtige noch kostbarer und trägt uns wie mit eine unsichtbaren Kraft über Augenblicke hinweg. Gerade zu dieser Art des Wartens aber will uns der christliche Advent verhelfen; es ist die eigentlich christliche Form des Wartens und Hoffens...</w:t>
      </w:r>
    </w:p>
    <w:p w:rsidR="0086058F" w:rsidRPr="0086058F" w:rsidRDefault="0086058F" w:rsidP="0086058F">
      <w:pPr>
        <w:spacing w:after="100" w:afterAutospacing="1" w:line="240" w:lineRule="auto"/>
        <w:rPr>
          <w:rFonts w:eastAsia="Times New Roman" w:cstheme="minorHAnsi"/>
          <w:vanish/>
          <w:color w:val="212529"/>
          <w:sz w:val="28"/>
          <w:szCs w:val="28"/>
          <w:lang w:eastAsia="de-DE"/>
        </w:rPr>
      </w:pPr>
      <w:r w:rsidRPr="0086058F">
        <w:rPr>
          <w:rFonts w:eastAsia="Times New Roman" w:cstheme="minorHAnsi"/>
          <w:b/>
          <w:bCs/>
          <w:vanish/>
          <w:color w:val="212529"/>
          <w:sz w:val="28"/>
          <w:szCs w:val="28"/>
          <w:lang w:eastAsia="de-DE"/>
        </w:rPr>
        <w:t>Aus: Josef Ratzinger (Benedikt XVI.), Der Segen der Weihnacht, Meditationen, Herder Verlag, Freiburg 2006 (2).</w:t>
      </w:r>
    </w:p>
    <w:p w:rsidR="00195E96" w:rsidRPr="0086058F" w:rsidRDefault="00195E96" w:rsidP="00072CA4">
      <w:pPr>
        <w:rPr>
          <w:rFonts w:cstheme="minorHAnsi"/>
          <w:b/>
          <w:bCs/>
          <w:sz w:val="28"/>
          <w:szCs w:val="28"/>
        </w:rPr>
      </w:pPr>
      <w:r w:rsidRPr="0086058F">
        <w:rPr>
          <w:rFonts w:cstheme="minorHAnsi"/>
          <w:b/>
          <w:bCs/>
          <w:sz w:val="28"/>
          <w:szCs w:val="28"/>
        </w:rPr>
        <w:t>Fürbitten</w:t>
      </w:r>
    </w:p>
    <w:p w:rsidR="005100AE" w:rsidRPr="005100AE" w:rsidRDefault="005100AE" w:rsidP="005100AE">
      <w:pPr>
        <w:rPr>
          <w:rFonts w:cstheme="minorHAnsi"/>
          <w:sz w:val="28"/>
          <w:szCs w:val="28"/>
        </w:rPr>
      </w:pPr>
      <w:r w:rsidRPr="005100AE">
        <w:rPr>
          <w:rFonts w:cstheme="minorHAnsi"/>
          <w:sz w:val="28"/>
          <w:szCs w:val="28"/>
        </w:rPr>
        <w:t>Da uns die Dunkelheit unseres eigenen Lebens und der Welt bewusst ist, können wir umso klarer sehen, welches Licht durch Jesus Christus, den menschgewordenen Gott, in unsere Welt gekommen ist.</w:t>
      </w:r>
    </w:p>
    <w:p w:rsidR="005100AE" w:rsidRDefault="005100AE" w:rsidP="005100AE">
      <w:pPr>
        <w:rPr>
          <w:rFonts w:cstheme="minorHAnsi"/>
          <w:sz w:val="28"/>
          <w:szCs w:val="28"/>
        </w:rPr>
      </w:pPr>
    </w:p>
    <w:p w:rsidR="005100AE" w:rsidRPr="005100AE" w:rsidRDefault="005100AE" w:rsidP="005100AE">
      <w:pPr>
        <w:rPr>
          <w:rFonts w:cstheme="minorHAnsi"/>
          <w:sz w:val="28"/>
          <w:szCs w:val="28"/>
        </w:rPr>
      </w:pPr>
      <w:r w:rsidRPr="005100AE">
        <w:rPr>
          <w:rFonts w:cstheme="minorHAnsi"/>
          <w:sz w:val="28"/>
          <w:szCs w:val="28"/>
        </w:rPr>
        <w:t>Wir bitten dich, Vater:</w:t>
      </w:r>
    </w:p>
    <w:p w:rsidR="005100AE" w:rsidRDefault="005100AE" w:rsidP="005100AE">
      <w:pPr>
        <w:rPr>
          <w:rFonts w:cstheme="minorHAnsi"/>
          <w:sz w:val="28"/>
          <w:szCs w:val="28"/>
        </w:rPr>
      </w:pPr>
    </w:p>
    <w:p w:rsidR="005100AE" w:rsidRPr="005100AE" w:rsidRDefault="005100AE" w:rsidP="005100AE">
      <w:pPr>
        <w:rPr>
          <w:rFonts w:cstheme="minorHAnsi"/>
          <w:sz w:val="28"/>
          <w:szCs w:val="28"/>
        </w:rPr>
      </w:pPr>
      <w:r w:rsidRPr="005100AE">
        <w:rPr>
          <w:rFonts w:cstheme="minorHAnsi"/>
          <w:sz w:val="28"/>
          <w:szCs w:val="28"/>
        </w:rPr>
        <w:lastRenderedPageBreak/>
        <w:t>Für deine Kirche, die besonders heute nachts allen Menschen die Botschaft von deiner göttlicher Liebe und deinem Frieden verkünden will.</w:t>
      </w:r>
    </w:p>
    <w:p w:rsidR="005100AE" w:rsidRPr="005100AE" w:rsidRDefault="005100AE" w:rsidP="005100AE">
      <w:pPr>
        <w:rPr>
          <w:rFonts w:cstheme="minorHAnsi"/>
          <w:sz w:val="28"/>
          <w:szCs w:val="28"/>
        </w:rPr>
      </w:pPr>
      <w:r w:rsidRPr="005100AE">
        <w:rPr>
          <w:rFonts w:cstheme="minorHAnsi"/>
          <w:sz w:val="28"/>
          <w:szCs w:val="28"/>
        </w:rPr>
        <w:t>Für eine Welt, die von Naturkatastrophen, Kriegen und Krisen geplagt, sich nach einer gerechten Ordnung für alle sehnt.</w:t>
      </w:r>
    </w:p>
    <w:p w:rsidR="005100AE" w:rsidRPr="005100AE" w:rsidRDefault="005100AE" w:rsidP="005100AE">
      <w:pPr>
        <w:rPr>
          <w:rFonts w:cstheme="minorHAnsi"/>
          <w:sz w:val="28"/>
          <w:szCs w:val="28"/>
        </w:rPr>
      </w:pPr>
      <w:r w:rsidRPr="005100AE">
        <w:rPr>
          <w:rFonts w:cstheme="minorHAnsi"/>
          <w:sz w:val="28"/>
          <w:szCs w:val="28"/>
        </w:rPr>
        <w:t>Für die verschiedenen Völker und Religionen im Heiligen Land. Sie glauben alle an dich, den einen Gott.</w:t>
      </w:r>
      <w:r>
        <w:rPr>
          <w:rFonts w:cstheme="minorHAnsi"/>
          <w:sz w:val="28"/>
          <w:szCs w:val="28"/>
        </w:rPr>
        <w:t xml:space="preserve"> </w:t>
      </w:r>
      <w:r w:rsidRPr="005100AE">
        <w:rPr>
          <w:rFonts w:cstheme="minorHAnsi"/>
          <w:sz w:val="28"/>
          <w:szCs w:val="28"/>
        </w:rPr>
        <w:t>Führe du sie zu einem friedlichen Miteinander.</w:t>
      </w:r>
    </w:p>
    <w:p w:rsidR="005100AE" w:rsidRPr="005100AE" w:rsidRDefault="005100AE" w:rsidP="005100AE">
      <w:pPr>
        <w:rPr>
          <w:rFonts w:cstheme="minorHAnsi"/>
          <w:sz w:val="28"/>
          <w:szCs w:val="28"/>
        </w:rPr>
      </w:pPr>
      <w:r w:rsidRPr="005100AE">
        <w:rPr>
          <w:rFonts w:cstheme="minorHAnsi"/>
          <w:sz w:val="28"/>
          <w:szCs w:val="28"/>
        </w:rPr>
        <w:t>Für unsere ganz persönlichen Anliegen, die wir in einem Moment der Stille vor dich tragen.</w:t>
      </w:r>
    </w:p>
    <w:p w:rsidR="005100AE" w:rsidRPr="005100AE" w:rsidRDefault="005100AE" w:rsidP="005100AE">
      <w:pPr>
        <w:rPr>
          <w:rFonts w:cstheme="minorHAnsi"/>
          <w:sz w:val="28"/>
          <w:szCs w:val="28"/>
        </w:rPr>
      </w:pPr>
      <w:r w:rsidRPr="005100AE">
        <w:rPr>
          <w:rFonts w:cstheme="minorHAnsi"/>
          <w:sz w:val="28"/>
          <w:szCs w:val="28"/>
        </w:rPr>
        <w:t>Für alle Verstorbenen, denen wir uns über ihren Tod hinaus verbunden fühlen.</w:t>
      </w:r>
      <w:r>
        <w:rPr>
          <w:rFonts w:cstheme="minorHAnsi"/>
          <w:sz w:val="28"/>
          <w:szCs w:val="28"/>
        </w:rPr>
        <w:t xml:space="preserve"> </w:t>
      </w:r>
      <w:r w:rsidRPr="005100AE">
        <w:rPr>
          <w:rFonts w:cstheme="minorHAnsi"/>
          <w:sz w:val="28"/>
          <w:szCs w:val="28"/>
        </w:rPr>
        <w:t xml:space="preserve"> Beschenke sie mit deinem Erbarmen.</w:t>
      </w:r>
    </w:p>
    <w:p w:rsidR="005100AE" w:rsidRDefault="005100AE" w:rsidP="005100AE">
      <w:pPr>
        <w:rPr>
          <w:rFonts w:cstheme="minorHAnsi"/>
          <w:sz w:val="28"/>
          <w:szCs w:val="28"/>
        </w:rPr>
      </w:pPr>
    </w:p>
    <w:p w:rsidR="005100AE" w:rsidRPr="005100AE" w:rsidRDefault="005100AE" w:rsidP="005100AE">
      <w:pPr>
        <w:rPr>
          <w:rFonts w:cstheme="minorHAnsi"/>
          <w:sz w:val="28"/>
          <w:szCs w:val="28"/>
        </w:rPr>
      </w:pPr>
      <w:r w:rsidRPr="005100AE">
        <w:rPr>
          <w:rFonts w:cstheme="minorHAnsi"/>
          <w:sz w:val="28"/>
          <w:szCs w:val="28"/>
        </w:rPr>
        <w:t>Die Nacht ist vorgerückt.</w:t>
      </w:r>
    </w:p>
    <w:p w:rsidR="005100AE" w:rsidRPr="005100AE" w:rsidRDefault="005100AE" w:rsidP="005100AE">
      <w:pPr>
        <w:rPr>
          <w:rFonts w:cstheme="minorHAnsi"/>
          <w:sz w:val="28"/>
          <w:szCs w:val="28"/>
        </w:rPr>
      </w:pPr>
      <w:r w:rsidRPr="005100AE">
        <w:rPr>
          <w:rFonts w:cstheme="minorHAnsi"/>
          <w:sz w:val="28"/>
          <w:szCs w:val="28"/>
        </w:rPr>
        <w:t>In Christus, dem Kind in der Krippe, ist uns der Tag der Erlösung nahe gekommen.</w:t>
      </w:r>
    </w:p>
    <w:p w:rsidR="0086058F" w:rsidRPr="0086058F" w:rsidRDefault="005100AE" w:rsidP="005100AE">
      <w:pPr>
        <w:rPr>
          <w:rFonts w:cstheme="minorHAnsi"/>
          <w:sz w:val="28"/>
          <w:szCs w:val="28"/>
        </w:rPr>
      </w:pPr>
      <w:r w:rsidRPr="005100AE">
        <w:rPr>
          <w:rFonts w:cstheme="minorHAnsi"/>
          <w:sz w:val="28"/>
          <w:szCs w:val="28"/>
        </w:rPr>
        <w:t xml:space="preserve">Dir, dem Vater ewiger Herrlichkeit, sei Ehre, Lobpreis und Dank. - Amen. </w:t>
      </w:r>
    </w:p>
    <w:p w:rsidR="0086058F" w:rsidRPr="0086058F" w:rsidRDefault="0086058F" w:rsidP="0086058F">
      <w:pPr>
        <w:rPr>
          <w:rFonts w:cstheme="minorHAnsi"/>
          <w:b/>
          <w:bCs/>
          <w:sz w:val="28"/>
          <w:szCs w:val="28"/>
        </w:rPr>
      </w:pPr>
      <w:r w:rsidRPr="0086058F">
        <w:rPr>
          <w:rFonts w:cstheme="minorHAnsi"/>
          <w:b/>
          <w:bCs/>
          <w:sz w:val="28"/>
          <w:szCs w:val="28"/>
        </w:rPr>
        <w:t>Gebet des Herrn</w:t>
      </w:r>
    </w:p>
    <w:p w:rsidR="0086058F" w:rsidRPr="0086058F" w:rsidRDefault="0086058F" w:rsidP="0086058F">
      <w:pPr>
        <w:rPr>
          <w:rFonts w:cstheme="minorHAnsi"/>
          <w:sz w:val="28"/>
          <w:szCs w:val="28"/>
        </w:rPr>
      </w:pPr>
      <w:r w:rsidRPr="0086058F">
        <w:rPr>
          <w:rFonts w:cstheme="minorHAnsi"/>
          <w:sz w:val="28"/>
          <w:szCs w:val="28"/>
        </w:rPr>
        <w:t>Gott ist der Vater aller Menschen. Wir beten daher gemeinsam das Gebet Jesu zum Vater:</w:t>
      </w:r>
    </w:p>
    <w:p w:rsidR="0086058F" w:rsidRPr="0086058F" w:rsidRDefault="0086058F" w:rsidP="0086058F">
      <w:pPr>
        <w:rPr>
          <w:rFonts w:cstheme="minorHAnsi"/>
          <w:sz w:val="28"/>
          <w:szCs w:val="28"/>
        </w:rPr>
      </w:pPr>
      <w:r w:rsidRPr="0086058F">
        <w:rPr>
          <w:rFonts w:cstheme="minorHAnsi"/>
          <w:sz w:val="28"/>
          <w:szCs w:val="28"/>
        </w:rPr>
        <w:t>A: Vater unser …</w:t>
      </w:r>
    </w:p>
    <w:p w:rsidR="0086058F" w:rsidRPr="0086058F" w:rsidRDefault="0086058F" w:rsidP="0086058F">
      <w:pPr>
        <w:rPr>
          <w:rFonts w:cstheme="minorHAnsi"/>
          <w:sz w:val="28"/>
          <w:szCs w:val="28"/>
        </w:rPr>
      </w:pPr>
    </w:p>
    <w:p w:rsidR="0086058F" w:rsidRPr="0086058F" w:rsidRDefault="0086058F" w:rsidP="0086058F">
      <w:pPr>
        <w:rPr>
          <w:rFonts w:cstheme="minorHAnsi"/>
          <w:b/>
          <w:bCs/>
          <w:sz w:val="28"/>
          <w:szCs w:val="28"/>
        </w:rPr>
      </w:pPr>
      <w:r w:rsidRPr="0086058F">
        <w:rPr>
          <w:rFonts w:cstheme="minorHAnsi"/>
          <w:b/>
          <w:bCs/>
          <w:sz w:val="28"/>
          <w:szCs w:val="28"/>
        </w:rPr>
        <w:t xml:space="preserve">Gebet zur "Geistlichen Kommunion" </w:t>
      </w:r>
    </w:p>
    <w:p w:rsidR="0086058F" w:rsidRPr="0086058F" w:rsidRDefault="0086058F" w:rsidP="0086058F">
      <w:pPr>
        <w:rPr>
          <w:rFonts w:cstheme="minorHAnsi"/>
          <w:sz w:val="28"/>
          <w:szCs w:val="28"/>
        </w:rPr>
      </w:pPr>
    </w:p>
    <w:p w:rsidR="0086058F" w:rsidRPr="0086058F" w:rsidRDefault="0086058F" w:rsidP="0086058F">
      <w:pPr>
        <w:rPr>
          <w:rFonts w:cstheme="minorHAnsi"/>
          <w:sz w:val="28"/>
          <w:szCs w:val="28"/>
        </w:rPr>
      </w:pPr>
      <w:r w:rsidRPr="0086058F">
        <w:rPr>
          <w:rFonts w:cstheme="minorHAnsi"/>
          <w:sz w:val="28"/>
          <w:szCs w:val="28"/>
        </w:rPr>
        <w:t xml:space="preserve">Herr Jesus Christus, </w:t>
      </w:r>
      <w:r w:rsidRPr="0086058F">
        <w:rPr>
          <w:rFonts w:cstheme="minorHAnsi"/>
          <w:sz w:val="28"/>
          <w:szCs w:val="28"/>
        </w:rPr>
        <w:br/>
        <w:t xml:space="preserve">du bist das Brot des Lebens und der einzig wahre Weinstock. Ich glaube, dass du wirklich anwesend bist im heiligsten Sakrament der Eucharistie. Ich suche dich. Ich preise dich und bete dich an. Da ich dich nicht empfangen kann im eucharistischen Brot und Wein bete ich, dass du in mein Herz und meine Seele kommst, damit ich mit dir vereint sein kann durch deinen allmächtigen und allgegenwärtigen Heiligen Geist. Lass mich dich empfangen und von dir genährt werden. Werde für mich das Manna in meiner Wüste, das Brot der Engel für meine sehr menschliche Reise durch die Zeit, ein Vorgeschmack auf das himmlische Festmahl und Trost in der Stunde meines Todes. Ich erbitte all dies </w:t>
      </w:r>
      <w:r w:rsidRPr="0086058F">
        <w:rPr>
          <w:rFonts w:cstheme="minorHAnsi"/>
          <w:sz w:val="28"/>
          <w:szCs w:val="28"/>
        </w:rPr>
        <w:lastRenderedPageBreak/>
        <w:t>im Vertrauen darauf, dass du selbst unser Leben, unser Friede und unsere immerwährende Freude bist. Amen.</w:t>
      </w:r>
    </w:p>
    <w:p w:rsidR="0086058F" w:rsidRPr="0086058F" w:rsidRDefault="0086058F" w:rsidP="00195E96">
      <w:pPr>
        <w:rPr>
          <w:rFonts w:cstheme="minorHAnsi"/>
          <w:sz w:val="28"/>
          <w:szCs w:val="28"/>
        </w:rPr>
      </w:pPr>
    </w:p>
    <w:p w:rsidR="0086058F" w:rsidRPr="0086058F" w:rsidRDefault="0086058F" w:rsidP="00195E96">
      <w:pPr>
        <w:rPr>
          <w:rFonts w:cstheme="minorHAnsi"/>
          <w:b/>
          <w:bCs/>
          <w:sz w:val="28"/>
          <w:szCs w:val="28"/>
        </w:rPr>
      </w:pPr>
      <w:r w:rsidRPr="0086058F">
        <w:rPr>
          <w:rFonts w:cstheme="minorHAnsi"/>
          <w:b/>
          <w:bCs/>
          <w:sz w:val="28"/>
          <w:szCs w:val="28"/>
        </w:rPr>
        <w:t>Schlussgebet</w:t>
      </w:r>
    </w:p>
    <w:p w:rsidR="0086058F" w:rsidRPr="0086058F" w:rsidRDefault="005100AE" w:rsidP="005100AE">
      <w:pPr>
        <w:rPr>
          <w:rFonts w:cstheme="minorHAnsi"/>
          <w:color w:val="212529"/>
          <w:sz w:val="28"/>
          <w:szCs w:val="28"/>
        </w:rPr>
      </w:pPr>
      <w:r w:rsidRPr="005100AE">
        <w:rPr>
          <w:rFonts w:cstheme="minorHAnsi"/>
          <w:color w:val="212529"/>
          <w:sz w:val="28"/>
          <w:szCs w:val="28"/>
        </w:rPr>
        <w:t>Herr, unser Gott,</w:t>
      </w:r>
      <w:r>
        <w:rPr>
          <w:rFonts w:cstheme="minorHAnsi"/>
          <w:color w:val="212529"/>
          <w:sz w:val="28"/>
          <w:szCs w:val="28"/>
        </w:rPr>
        <w:br/>
      </w:r>
      <w:r w:rsidRPr="005100AE">
        <w:rPr>
          <w:rFonts w:cstheme="minorHAnsi"/>
          <w:color w:val="212529"/>
          <w:sz w:val="28"/>
          <w:szCs w:val="28"/>
        </w:rPr>
        <w:t xml:space="preserve">in der Freude über die Geburt unseres Erlösers bitten wir dich: </w:t>
      </w:r>
      <w:r>
        <w:rPr>
          <w:rFonts w:cstheme="minorHAnsi"/>
          <w:color w:val="212529"/>
          <w:sz w:val="28"/>
          <w:szCs w:val="28"/>
        </w:rPr>
        <w:br/>
      </w:r>
      <w:r w:rsidRPr="005100AE">
        <w:rPr>
          <w:rFonts w:cstheme="minorHAnsi"/>
          <w:color w:val="212529"/>
          <w:sz w:val="28"/>
          <w:szCs w:val="28"/>
        </w:rPr>
        <w:t>Gib uns die Gnade, ihm unser ganzes Leben zu weihen, damit wir einst Anteil erhalten an der ewigen Herrlichkeit deines Sohnes, der mit dir lebt und herrscht in alle Ewigkeit.</w:t>
      </w:r>
      <w:r>
        <w:rPr>
          <w:rFonts w:cstheme="minorHAnsi"/>
          <w:color w:val="212529"/>
          <w:sz w:val="28"/>
          <w:szCs w:val="28"/>
        </w:rPr>
        <w:t xml:space="preserve"> – Amen,</w:t>
      </w:r>
    </w:p>
    <w:p w:rsidR="005100AE" w:rsidRDefault="005100AE" w:rsidP="0086058F">
      <w:pPr>
        <w:rPr>
          <w:rFonts w:cstheme="minorHAnsi"/>
          <w:b/>
          <w:bCs/>
          <w:sz w:val="28"/>
          <w:szCs w:val="28"/>
        </w:rPr>
      </w:pPr>
    </w:p>
    <w:p w:rsidR="0086058F" w:rsidRPr="0086058F" w:rsidRDefault="0086058F" w:rsidP="0086058F">
      <w:pPr>
        <w:rPr>
          <w:rFonts w:cstheme="minorHAnsi"/>
          <w:b/>
          <w:bCs/>
          <w:sz w:val="28"/>
          <w:szCs w:val="28"/>
        </w:rPr>
      </w:pPr>
      <w:r w:rsidRPr="0086058F">
        <w:rPr>
          <w:rFonts w:cstheme="minorHAnsi"/>
          <w:b/>
          <w:bCs/>
          <w:sz w:val="28"/>
          <w:szCs w:val="28"/>
        </w:rPr>
        <w:t>Bitte um den Segen Gottes</w:t>
      </w:r>
    </w:p>
    <w:p w:rsidR="0086058F" w:rsidRPr="0086058F" w:rsidRDefault="0086058F" w:rsidP="0086058F">
      <w:pPr>
        <w:rPr>
          <w:rFonts w:cstheme="minorHAnsi"/>
          <w:b/>
          <w:bCs/>
          <w:sz w:val="28"/>
          <w:szCs w:val="28"/>
        </w:rPr>
      </w:pPr>
    </w:p>
    <w:p w:rsidR="005100AE" w:rsidRPr="005100AE" w:rsidRDefault="005100AE" w:rsidP="005100AE">
      <w:pPr>
        <w:rPr>
          <w:rFonts w:cstheme="minorHAnsi"/>
          <w:sz w:val="28"/>
          <w:szCs w:val="28"/>
        </w:rPr>
      </w:pPr>
      <w:r w:rsidRPr="005100AE">
        <w:rPr>
          <w:rFonts w:cstheme="minorHAnsi"/>
          <w:sz w:val="28"/>
          <w:szCs w:val="28"/>
        </w:rPr>
        <w:t>Gott, der euch liebt,</w:t>
      </w:r>
      <w:r>
        <w:rPr>
          <w:rFonts w:cstheme="minorHAnsi"/>
          <w:sz w:val="28"/>
          <w:szCs w:val="28"/>
        </w:rPr>
        <w:t xml:space="preserve"> </w:t>
      </w:r>
      <w:r w:rsidRPr="005100AE">
        <w:rPr>
          <w:rFonts w:cstheme="minorHAnsi"/>
          <w:sz w:val="28"/>
          <w:szCs w:val="28"/>
        </w:rPr>
        <w:t>strahle euch mit dem Lächeln eines Kindes an.</w:t>
      </w:r>
    </w:p>
    <w:p w:rsidR="005100AE" w:rsidRPr="005100AE" w:rsidRDefault="005100AE" w:rsidP="005100AE">
      <w:pPr>
        <w:rPr>
          <w:rFonts w:cstheme="minorHAnsi"/>
          <w:sz w:val="28"/>
          <w:szCs w:val="28"/>
        </w:rPr>
      </w:pPr>
      <w:r w:rsidRPr="005100AE">
        <w:rPr>
          <w:rFonts w:cstheme="minorHAnsi"/>
          <w:sz w:val="28"/>
          <w:szCs w:val="28"/>
        </w:rPr>
        <w:t xml:space="preserve"> Gott, der ein gutes Wort für euch hat,</w:t>
      </w:r>
      <w:r>
        <w:rPr>
          <w:rFonts w:cstheme="minorHAnsi"/>
          <w:sz w:val="28"/>
          <w:szCs w:val="28"/>
        </w:rPr>
        <w:t xml:space="preserve"> </w:t>
      </w:r>
      <w:r w:rsidRPr="005100AE">
        <w:rPr>
          <w:rFonts w:cstheme="minorHAnsi"/>
          <w:sz w:val="28"/>
          <w:szCs w:val="28"/>
        </w:rPr>
        <w:t>mache eure Herzen leicht.</w:t>
      </w:r>
    </w:p>
    <w:p w:rsidR="005100AE" w:rsidRPr="005100AE" w:rsidRDefault="005100AE" w:rsidP="005100AE">
      <w:pPr>
        <w:rPr>
          <w:rFonts w:cstheme="minorHAnsi"/>
          <w:sz w:val="28"/>
          <w:szCs w:val="28"/>
        </w:rPr>
      </w:pPr>
      <w:r w:rsidRPr="005100AE">
        <w:rPr>
          <w:rFonts w:cstheme="minorHAnsi"/>
          <w:sz w:val="28"/>
          <w:szCs w:val="28"/>
        </w:rPr>
        <w:t xml:space="preserve"> Gott, der eure Wege begleitet,</w:t>
      </w:r>
      <w:r>
        <w:rPr>
          <w:rFonts w:cstheme="minorHAnsi"/>
          <w:sz w:val="28"/>
          <w:szCs w:val="28"/>
        </w:rPr>
        <w:t xml:space="preserve"> </w:t>
      </w:r>
      <w:r w:rsidRPr="005100AE">
        <w:rPr>
          <w:rFonts w:cstheme="minorHAnsi"/>
          <w:sz w:val="28"/>
          <w:szCs w:val="28"/>
        </w:rPr>
        <w:t>schenke euch einen festen Schritt.</w:t>
      </w:r>
    </w:p>
    <w:p w:rsidR="005100AE" w:rsidRPr="005100AE" w:rsidRDefault="005100AE" w:rsidP="005100AE">
      <w:pPr>
        <w:rPr>
          <w:rFonts w:cstheme="minorHAnsi"/>
          <w:sz w:val="28"/>
          <w:szCs w:val="28"/>
        </w:rPr>
      </w:pPr>
    </w:p>
    <w:p w:rsidR="0086058F" w:rsidRPr="0086058F" w:rsidRDefault="005100AE" w:rsidP="005100AE">
      <w:pPr>
        <w:rPr>
          <w:rFonts w:cstheme="minorHAnsi"/>
          <w:sz w:val="28"/>
          <w:szCs w:val="28"/>
        </w:rPr>
      </w:pPr>
      <w:r w:rsidRPr="005100AE">
        <w:rPr>
          <w:rFonts w:cstheme="minorHAnsi"/>
          <w:sz w:val="28"/>
          <w:szCs w:val="28"/>
        </w:rPr>
        <w:t>Das gewähre euch der dreifaltige Gott</w:t>
      </w:r>
      <w:r>
        <w:rPr>
          <w:rFonts w:cstheme="minorHAnsi"/>
          <w:sz w:val="28"/>
          <w:szCs w:val="28"/>
        </w:rPr>
        <w:t>, der Vater, der Sohn und der Heilige Geist. - A</w:t>
      </w:r>
      <w:r w:rsidR="0086058F" w:rsidRPr="0086058F">
        <w:rPr>
          <w:rFonts w:cstheme="minorHAnsi"/>
          <w:sz w:val="28"/>
          <w:szCs w:val="28"/>
        </w:rPr>
        <w:t>men.</w:t>
      </w:r>
    </w:p>
    <w:p w:rsidR="0086058F" w:rsidRPr="0086058F" w:rsidRDefault="0086058F" w:rsidP="0086058F">
      <w:pPr>
        <w:rPr>
          <w:rFonts w:cstheme="minorHAnsi"/>
          <w:sz w:val="28"/>
          <w:szCs w:val="28"/>
        </w:rPr>
      </w:pPr>
      <w:r w:rsidRPr="0086058F">
        <w:rPr>
          <w:rFonts w:cstheme="minorHAnsi"/>
          <w:sz w:val="28"/>
          <w:szCs w:val="28"/>
        </w:rPr>
        <w:t>Singet Lob und Preis.</w:t>
      </w:r>
      <w:r w:rsidRPr="0086058F">
        <w:rPr>
          <w:rFonts w:cstheme="minorHAnsi"/>
          <w:sz w:val="28"/>
          <w:szCs w:val="28"/>
        </w:rPr>
        <w:br/>
        <w:t>Dank sei Gott, dem Herrn.</w:t>
      </w:r>
    </w:p>
    <w:p w:rsidR="00B8246D" w:rsidRDefault="00B8246D" w:rsidP="0086058F">
      <w:pPr>
        <w:rPr>
          <w:rFonts w:cstheme="minorHAnsi"/>
          <w:b/>
          <w:bCs/>
          <w:sz w:val="28"/>
          <w:szCs w:val="28"/>
          <w:lang w:val="pt-BR"/>
        </w:rPr>
      </w:pPr>
    </w:p>
    <w:p w:rsidR="0086058F" w:rsidRDefault="008208E8" w:rsidP="00B8246D">
      <w:pPr>
        <w:rPr>
          <w:rFonts w:cstheme="minorHAnsi"/>
          <w:sz w:val="28"/>
          <w:szCs w:val="28"/>
          <w:lang w:val="pt-BR"/>
        </w:rPr>
      </w:pPr>
      <w:r w:rsidRPr="004D63BE">
        <w:rPr>
          <w:rFonts w:cstheme="minorHAnsi"/>
          <w:b/>
          <w:bCs/>
          <w:sz w:val="28"/>
          <w:szCs w:val="28"/>
          <w:lang w:val="pt-BR"/>
        </w:rPr>
        <w:t>Lied</w:t>
      </w:r>
      <w:r w:rsidRPr="004D63BE">
        <w:rPr>
          <w:rFonts w:cstheme="minorHAnsi"/>
          <w:sz w:val="28"/>
          <w:szCs w:val="28"/>
          <w:lang w:val="pt-BR"/>
        </w:rPr>
        <w:t xml:space="preserve">: </w:t>
      </w:r>
      <w:r w:rsidR="004D63BE" w:rsidRPr="004D63BE">
        <w:rPr>
          <w:rFonts w:cstheme="minorHAnsi"/>
          <w:sz w:val="28"/>
          <w:szCs w:val="28"/>
          <w:lang w:val="pt-BR"/>
        </w:rPr>
        <w:t xml:space="preserve">O </w:t>
      </w:r>
      <w:proofErr w:type="spellStart"/>
      <w:r w:rsidR="005100AE">
        <w:rPr>
          <w:rFonts w:cstheme="minorHAnsi"/>
          <w:sz w:val="28"/>
          <w:szCs w:val="28"/>
          <w:lang w:val="pt-BR"/>
        </w:rPr>
        <w:t>du</w:t>
      </w:r>
      <w:proofErr w:type="spellEnd"/>
      <w:r w:rsidR="005100AE">
        <w:rPr>
          <w:rFonts w:cstheme="minorHAnsi"/>
          <w:sz w:val="28"/>
          <w:szCs w:val="28"/>
          <w:lang w:val="pt-BR"/>
        </w:rPr>
        <w:t xml:space="preserve"> </w:t>
      </w:r>
      <w:proofErr w:type="spellStart"/>
      <w:r w:rsidR="005100AE">
        <w:rPr>
          <w:rFonts w:cstheme="minorHAnsi"/>
          <w:sz w:val="28"/>
          <w:szCs w:val="28"/>
          <w:lang w:val="pt-BR"/>
        </w:rPr>
        <w:t>fröhliche</w:t>
      </w:r>
      <w:proofErr w:type="spellEnd"/>
    </w:p>
    <w:p w:rsidR="00B8246D" w:rsidRPr="004D63BE" w:rsidRDefault="00B8246D" w:rsidP="00B8246D">
      <w:pPr>
        <w:rPr>
          <w:rFonts w:cstheme="minorHAnsi"/>
          <w:sz w:val="28"/>
          <w:szCs w:val="28"/>
          <w:lang w:val="pt-BR"/>
        </w:rPr>
      </w:pPr>
      <w:r>
        <w:rPr>
          <w:rFonts w:cstheme="minorHAnsi"/>
          <w:noProof/>
          <w:sz w:val="28"/>
          <w:szCs w:val="28"/>
          <w:lang w:val="pt-BR"/>
        </w:rPr>
        <w:lastRenderedPageBreak/>
        <w:drawing>
          <wp:inline distT="0" distB="0" distL="0" distR="0">
            <wp:extent cx="5760720" cy="4531995"/>
            <wp:effectExtent l="0" t="0" r="0" b="1905"/>
            <wp:docPr id="4" name="Grafik 4" descr="Ein Bild, das Quittung,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 du fröhliche.jpg"/>
                    <pic:cNvPicPr/>
                  </pic:nvPicPr>
                  <pic:blipFill>
                    <a:blip r:embed="rId7">
                      <a:extLst>
                        <a:ext uri="{28A0092B-C50C-407E-A947-70E740481C1C}">
                          <a14:useLocalDpi xmlns:a14="http://schemas.microsoft.com/office/drawing/2010/main" val="0"/>
                        </a:ext>
                      </a:extLst>
                    </a:blip>
                    <a:stretch>
                      <a:fillRect/>
                    </a:stretch>
                  </pic:blipFill>
                  <pic:spPr>
                    <a:xfrm>
                      <a:off x="0" y="0"/>
                      <a:ext cx="5760720" cy="4531995"/>
                    </a:xfrm>
                    <a:prstGeom prst="rect">
                      <a:avLst/>
                    </a:prstGeom>
                  </pic:spPr>
                </pic:pic>
              </a:graphicData>
            </a:graphic>
          </wp:inline>
        </w:drawing>
      </w:r>
    </w:p>
    <w:sectPr w:rsidR="00B8246D" w:rsidRPr="004D63BE" w:rsidSect="00B8246D">
      <w:pgSz w:w="11906" w:h="16838"/>
      <w:pgMar w:top="1417" w:right="1417" w:bottom="709"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1E47"/>
    <w:rsid w:val="00072CA4"/>
    <w:rsid w:val="00195E96"/>
    <w:rsid w:val="0020559C"/>
    <w:rsid w:val="002B6236"/>
    <w:rsid w:val="00301B39"/>
    <w:rsid w:val="00326925"/>
    <w:rsid w:val="003A1E47"/>
    <w:rsid w:val="004D63BE"/>
    <w:rsid w:val="005100AE"/>
    <w:rsid w:val="00744F20"/>
    <w:rsid w:val="0077123D"/>
    <w:rsid w:val="00797586"/>
    <w:rsid w:val="008208E8"/>
    <w:rsid w:val="0086058F"/>
    <w:rsid w:val="00A338BD"/>
    <w:rsid w:val="00AC079F"/>
    <w:rsid w:val="00AF63B4"/>
    <w:rsid w:val="00B8246D"/>
    <w:rsid w:val="00E037D0"/>
  </w:rsids>
  <m:mathPr>
    <m:mathFont m:val="Cambria Math"/>
    <m:brkBin m:val="before"/>
    <m:brkBinSub m:val="--"/>
    <m:smallFrac m:val="0"/>
    <m:dispDef/>
    <m:lMargin m:val="0"/>
    <m:rMargin m:val="0"/>
    <m:defJc m:val="centerGroup"/>
    <m:wrapIndent m:val="1440"/>
    <m:intLim m:val="subSup"/>
    <m:naryLim m:val="undOvr"/>
  </m:mathPr>
  <w:themeFontLang w:val="de-DE"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EC5C393-BAB9-4981-A6D3-FF5D37CFDB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2">
    <w:name w:val="heading 2"/>
    <w:basedOn w:val="Standard"/>
    <w:link w:val="berschrift2Zchn"/>
    <w:uiPriority w:val="9"/>
    <w:qFormat/>
    <w:rsid w:val="0086058F"/>
    <w:pPr>
      <w:spacing w:after="0" w:line="240" w:lineRule="auto"/>
      <w:outlineLvl w:val="1"/>
    </w:pPr>
    <w:rPr>
      <w:rFonts w:ascii="Times New Roman" w:eastAsia="Times New Roman" w:hAnsi="Times New Roman" w:cs="Times New Roman"/>
      <w:sz w:val="36"/>
      <w:szCs w:val="36"/>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195E96"/>
    <w:pPr>
      <w:ind w:left="720"/>
      <w:contextualSpacing/>
    </w:pPr>
  </w:style>
  <w:style w:type="character" w:customStyle="1" w:styleId="berschrift2Zchn">
    <w:name w:val="Überschrift 2 Zchn"/>
    <w:basedOn w:val="Absatz-Standardschriftart"/>
    <w:link w:val="berschrift2"/>
    <w:uiPriority w:val="9"/>
    <w:rsid w:val="0086058F"/>
    <w:rPr>
      <w:rFonts w:ascii="Times New Roman" w:eastAsia="Times New Roman" w:hAnsi="Times New Roman" w:cs="Times New Roman"/>
      <w:sz w:val="36"/>
      <w:szCs w:val="36"/>
      <w:lang w:eastAsia="de-DE"/>
    </w:rPr>
  </w:style>
  <w:style w:type="paragraph" w:styleId="StandardWeb">
    <w:name w:val="Normal (Web)"/>
    <w:basedOn w:val="Standard"/>
    <w:uiPriority w:val="99"/>
    <w:semiHidden/>
    <w:unhideWhenUsed/>
    <w:rsid w:val="0086058F"/>
    <w:pPr>
      <w:spacing w:after="100" w:afterAutospacing="1" w:line="240" w:lineRule="auto"/>
    </w:pPr>
    <w:rPr>
      <w:rFonts w:ascii="Times New Roman" w:eastAsia="Times New Roman" w:hAnsi="Times New Roman" w:cs="Times New Roman"/>
      <w:sz w:val="24"/>
      <w:szCs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4278557">
      <w:bodyDiv w:val="1"/>
      <w:marLeft w:val="0"/>
      <w:marRight w:val="0"/>
      <w:marTop w:val="0"/>
      <w:marBottom w:val="0"/>
      <w:divBdr>
        <w:top w:val="none" w:sz="0" w:space="0" w:color="auto"/>
        <w:left w:val="none" w:sz="0" w:space="0" w:color="auto"/>
        <w:bottom w:val="none" w:sz="0" w:space="0" w:color="auto"/>
        <w:right w:val="none" w:sz="0" w:space="0" w:color="auto"/>
      </w:divBdr>
      <w:divsChild>
        <w:div w:id="1257326937">
          <w:marLeft w:val="0"/>
          <w:marRight w:val="0"/>
          <w:marTop w:val="0"/>
          <w:marBottom w:val="0"/>
          <w:divBdr>
            <w:top w:val="none" w:sz="0" w:space="0" w:color="auto"/>
            <w:left w:val="none" w:sz="0" w:space="0" w:color="auto"/>
            <w:bottom w:val="none" w:sz="0" w:space="0" w:color="auto"/>
            <w:right w:val="none" w:sz="0" w:space="0" w:color="auto"/>
          </w:divBdr>
          <w:divsChild>
            <w:div w:id="2135129629">
              <w:marLeft w:val="-225"/>
              <w:marRight w:val="-225"/>
              <w:marTop w:val="0"/>
              <w:marBottom w:val="0"/>
              <w:divBdr>
                <w:top w:val="none" w:sz="0" w:space="0" w:color="auto"/>
                <w:left w:val="none" w:sz="0" w:space="0" w:color="auto"/>
                <w:bottom w:val="none" w:sz="0" w:space="0" w:color="auto"/>
                <w:right w:val="none" w:sz="0" w:space="0" w:color="auto"/>
              </w:divBdr>
              <w:divsChild>
                <w:div w:id="1448357491">
                  <w:marLeft w:val="0"/>
                  <w:marRight w:val="0"/>
                  <w:marTop w:val="0"/>
                  <w:marBottom w:val="0"/>
                  <w:divBdr>
                    <w:top w:val="none" w:sz="0" w:space="0" w:color="auto"/>
                    <w:left w:val="none" w:sz="0" w:space="0" w:color="auto"/>
                    <w:bottom w:val="none" w:sz="0" w:space="0" w:color="auto"/>
                    <w:right w:val="none" w:sz="0" w:space="0" w:color="auto"/>
                  </w:divBdr>
                  <w:divsChild>
                    <w:div w:id="322507916">
                      <w:marLeft w:val="0"/>
                      <w:marRight w:val="0"/>
                      <w:marTop w:val="0"/>
                      <w:marBottom w:val="0"/>
                      <w:divBdr>
                        <w:top w:val="none" w:sz="0" w:space="0" w:color="auto"/>
                        <w:left w:val="none" w:sz="0" w:space="0" w:color="auto"/>
                        <w:bottom w:val="none" w:sz="0" w:space="0" w:color="auto"/>
                        <w:right w:val="none" w:sz="0" w:space="0" w:color="auto"/>
                      </w:divBdr>
                      <w:divsChild>
                        <w:div w:id="924192492">
                          <w:marLeft w:val="0"/>
                          <w:marRight w:val="0"/>
                          <w:marTop w:val="0"/>
                          <w:marBottom w:val="0"/>
                          <w:divBdr>
                            <w:top w:val="none" w:sz="0" w:space="0" w:color="auto"/>
                            <w:left w:val="none" w:sz="0" w:space="0" w:color="auto"/>
                            <w:bottom w:val="none" w:sz="0" w:space="0" w:color="auto"/>
                            <w:right w:val="none" w:sz="0" w:space="0" w:color="auto"/>
                          </w:divBdr>
                          <w:divsChild>
                            <w:div w:id="142430372">
                              <w:marLeft w:val="0"/>
                              <w:marRight w:val="0"/>
                              <w:marTop w:val="0"/>
                              <w:marBottom w:val="0"/>
                              <w:divBdr>
                                <w:top w:val="none" w:sz="0" w:space="0" w:color="auto"/>
                                <w:left w:val="none" w:sz="0" w:space="0" w:color="auto"/>
                                <w:bottom w:val="none" w:sz="0" w:space="0" w:color="auto"/>
                                <w:right w:val="none" w:sz="0" w:space="0" w:color="auto"/>
                              </w:divBdr>
                              <w:divsChild>
                                <w:div w:id="1288314776">
                                  <w:marLeft w:val="0"/>
                                  <w:marRight w:val="0"/>
                                  <w:marTop w:val="0"/>
                                  <w:marBottom w:val="0"/>
                                  <w:divBdr>
                                    <w:top w:val="none" w:sz="0" w:space="0" w:color="auto"/>
                                    <w:left w:val="none" w:sz="0" w:space="0" w:color="auto"/>
                                    <w:bottom w:val="none" w:sz="0" w:space="0" w:color="auto"/>
                                    <w:right w:val="none" w:sz="0" w:space="0" w:color="auto"/>
                                  </w:divBdr>
                                  <w:divsChild>
                                    <w:div w:id="1821340352">
                                      <w:marLeft w:val="0"/>
                                      <w:marRight w:val="0"/>
                                      <w:marTop w:val="0"/>
                                      <w:marBottom w:val="0"/>
                                      <w:divBdr>
                                        <w:top w:val="none" w:sz="0" w:space="0" w:color="auto"/>
                                        <w:left w:val="none" w:sz="0" w:space="0" w:color="auto"/>
                                        <w:bottom w:val="none" w:sz="0" w:space="0" w:color="auto"/>
                                        <w:right w:val="none" w:sz="0" w:space="0" w:color="auto"/>
                                      </w:divBdr>
                                      <w:divsChild>
                                        <w:div w:id="1145660189">
                                          <w:marLeft w:val="0"/>
                                          <w:marRight w:val="-100"/>
                                          <w:marTop w:val="0"/>
                                          <w:marBottom w:val="0"/>
                                          <w:divBdr>
                                            <w:top w:val="none" w:sz="0" w:space="0" w:color="auto"/>
                                            <w:left w:val="none" w:sz="0" w:space="0" w:color="auto"/>
                                            <w:bottom w:val="none" w:sz="0" w:space="0" w:color="auto"/>
                                            <w:right w:val="none" w:sz="0" w:space="0" w:color="auto"/>
                                          </w:divBdr>
                                          <w:divsChild>
                                            <w:div w:id="1323579334">
                                              <w:marLeft w:val="0"/>
                                              <w:marRight w:val="0"/>
                                              <w:marTop w:val="0"/>
                                              <w:marBottom w:val="0"/>
                                              <w:divBdr>
                                                <w:top w:val="none" w:sz="0" w:space="0" w:color="auto"/>
                                                <w:left w:val="none" w:sz="0" w:space="0" w:color="auto"/>
                                                <w:bottom w:val="none" w:sz="0" w:space="0" w:color="auto"/>
                                                <w:right w:val="none" w:sz="0" w:space="0" w:color="auto"/>
                                              </w:divBdr>
                                              <w:divsChild>
                                                <w:div w:id="930969917">
                                                  <w:marLeft w:val="0"/>
                                                  <w:marRight w:val="0"/>
                                                  <w:marTop w:val="0"/>
                                                  <w:marBottom w:val="0"/>
                                                  <w:divBdr>
                                                    <w:top w:val="none" w:sz="0" w:space="0" w:color="auto"/>
                                                    <w:left w:val="none" w:sz="0" w:space="0" w:color="auto"/>
                                                    <w:bottom w:val="none" w:sz="0" w:space="0" w:color="auto"/>
                                                    <w:right w:val="none" w:sz="0" w:space="0" w:color="auto"/>
                                                  </w:divBdr>
                                                  <w:divsChild>
                                                    <w:div w:id="2141527957">
                                                      <w:marLeft w:val="0"/>
                                                      <w:marRight w:val="0"/>
                                                      <w:marTop w:val="0"/>
                                                      <w:marBottom w:val="0"/>
                                                      <w:divBdr>
                                                        <w:top w:val="none" w:sz="0" w:space="0" w:color="auto"/>
                                                        <w:left w:val="none" w:sz="0" w:space="0" w:color="auto"/>
                                                        <w:bottom w:val="none" w:sz="0" w:space="0" w:color="auto"/>
                                                        <w:right w:val="none" w:sz="0" w:space="0" w:color="auto"/>
                                                      </w:divBdr>
                                                      <w:divsChild>
                                                        <w:div w:id="505636361">
                                                          <w:marLeft w:val="0"/>
                                                          <w:marRight w:val="0"/>
                                                          <w:marTop w:val="0"/>
                                                          <w:marBottom w:val="0"/>
                                                          <w:divBdr>
                                                            <w:top w:val="none" w:sz="0" w:space="0" w:color="auto"/>
                                                            <w:left w:val="none" w:sz="0" w:space="0" w:color="auto"/>
                                                            <w:bottom w:val="none" w:sz="0" w:space="0" w:color="auto"/>
                                                            <w:right w:val="none" w:sz="0" w:space="0" w:color="auto"/>
                                                          </w:divBdr>
                                                          <w:divsChild>
                                                            <w:div w:id="862934129">
                                                              <w:marLeft w:val="0"/>
                                                              <w:marRight w:val="0"/>
                                                              <w:marTop w:val="0"/>
                                                              <w:marBottom w:val="0"/>
                                                              <w:divBdr>
                                                                <w:top w:val="none" w:sz="0" w:space="0" w:color="auto"/>
                                                                <w:left w:val="none" w:sz="0" w:space="0" w:color="auto"/>
                                                                <w:bottom w:val="none" w:sz="0" w:space="0" w:color="auto"/>
                                                                <w:right w:val="none" w:sz="0" w:space="0" w:color="auto"/>
                                                              </w:divBdr>
                                                              <w:divsChild>
                                                                <w:div w:id="1632902436">
                                                                  <w:marLeft w:val="0"/>
                                                                  <w:marRight w:val="0"/>
                                                                  <w:marTop w:val="0"/>
                                                                  <w:marBottom w:val="0"/>
                                                                  <w:divBdr>
                                                                    <w:top w:val="none" w:sz="0" w:space="0" w:color="auto"/>
                                                                    <w:left w:val="none" w:sz="0" w:space="0" w:color="auto"/>
                                                                    <w:bottom w:val="none" w:sz="0" w:space="0" w:color="auto"/>
                                                                    <w:right w:val="none" w:sz="0" w:space="0" w:color="auto"/>
                                                                  </w:divBdr>
                                                                </w:div>
                                                                <w:div w:id="2048481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g"/><Relationship Id="rId9" Type="http://schemas.openxmlformats.org/officeDocument/2006/relationships/theme" Target="theme/theme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1243</Words>
  <Characters>7836</Characters>
  <Application>Microsoft Office Word</Application>
  <DocSecurity>0</DocSecurity>
  <Lines>65</Lines>
  <Paragraphs>18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9061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Schulz, Florian</dc:creator>
  <cp:keywords/>
  <dc:description/>
  <cp:lastModifiedBy>Schulz, Florian</cp:lastModifiedBy>
  <cp:revision>5</cp:revision>
  <dcterms:created xsi:type="dcterms:W3CDTF">2020-11-21T17:41:00Z</dcterms:created>
  <dcterms:modified xsi:type="dcterms:W3CDTF">2020-11-24T05:43:00Z</dcterms:modified>
</cp:coreProperties>
</file>